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73" w:rsidRPr="00815290" w:rsidRDefault="001A2573" w:rsidP="001A2573">
      <w:pPr>
        <w:spacing w:line="480" w:lineRule="auto"/>
        <w:jc w:val="center"/>
        <w:rPr>
          <w:b/>
          <w:bCs/>
          <w:sz w:val="24"/>
          <w:szCs w:val="24"/>
        </w:rPr>
      </w:pPr>
      <w:r w:rsidRPr="00815290">
        <w:rPr>
          <w:b/>
          <w:bCs/>
          <w:sz w:val="24"/>
          <w:szCs w:val="24"/>
        </w:rPr>
        <w:t>THEORIES OF AGING</w:t>
      </w:r>
      <w:r w:rsidR="005F3FAE">
        <w:rPr>
          <w:b/>
          <w:bCs/>
          <w:sz w:val="24"/>
          <w:szCs w:val="24"/>
        </w:rPr>
        <w:t xml:space="preserve"> A REVIEW</w:t>
      </w:r>
      <w:bookmarkStart w:id="0" w:name="_GoBack"/>
      <w:bookmarkEnd w:id="0"/>
    </w:p>
    <w:p w:rsidR="00A46875" w:rsidRPr="005F3FAE" w:rsidRDefault="005F3FAE" w:rsidP="00756E16">
      <w:pPr>
        <w:pStyle w:val="NoSpacing"/>
        <w:tabs>
          <w:tab w:val="left" w:pos="90"/>
        </w:tabs>
        <w:ind w:right="540"/>
        <w:jc w:val="center"/>
        <w:rPr>
          <w:rFonts w:ascii="Times New Roman" w:hAnsi="Times New Roman"/>
          <w:b/>
          <w:sz w:val="28"/>
          <w:szCs w:val="28"/>
        </w:rPr>
      </w:pPr>
      <w:proofErr w:type="spellStart"/>
      <w:r w:rsidRPr="005F3FAE">
        <w:rPr>
          <w:rFonts w:ascii="Helvetica" w:hAnsi="Helvetica" w:cs="Helvetica"/>
          <w:b/>
          <w:sz w:val="20"/>
          <w:szCs w:val="20"/>
          <w:shd w:val="clear" w:color="auto" w:fill="EFEFF0"/>
        </w:rPr>
        <w:t>Zeinab</w:t>
      </w:r>
      <w:proofErr w:type="spellEnd"/>
      <w:r w:rsidRPr="005F3FAE">
        <w:rPr>
          <w:rFonts w:ascii="Helvetica" w:hAnsi="Helvetica" w:cs="Helvetica"/>
          <w:b/>
          <w:sz w:val="20"/>
          <w:szCs w:val="20"/>
          <w:shd w:val="clear" w:color="auto" w:fill="EFEFF0"/>
        </w:rPr>
        <w:t xml:space="preserve"> A Hassan</w:t>
      </w:r>
      <w:r w:rsidRPr="005F3FAE">
        <w:rPr>
          <w:rFonts w:ascii="Helvetica" w:hAnsi="Helvetica" w:cs="Helvetica"/>
          <w:b/>
          <w:sz w:val="20"/>
          <w:szCs w:val="20"/>
          <w:shd w:val="clear" w:color="auto" w:fill="EFEFF0"/>
        </w:rPr>
        <w:t xml:space="preserve">, </w:t>
      </w:r>
      <w:proofErr w:type="spellStart"/>
      <w:r w:rsidRPr="005F3FAE">
        <w:rPr>
          <w:rFonts w:ascii="Helvetica" w:hAnsi="Helvetica" w:cs="Helvetica"/>
          <w:b/>
          <w:sz w:val="20"/>
          <w:szCs w:val="20"/>
          <w:shd w:val="clear" w:color="auto" w:fill="EFEFF0"/>
        </w:rPr>
        <w:t>Shaima</w:t>
      </w:r>
      <w:proofErr w:type="spellEnd"/>
      <w:r w:rsidRPr="005F3FAE">
        <w:rPr>
          <w:rFonts w:ascii="Helvetica" w:hAnsi="Helvetica" w:cs="Helvetica"/>
          <w:b/>
          <w:sz w:val="20"/>
          <w:szCs w:val="20"/>
          <w:shd w:val="clear" w:color="auto" w:fill="EFEFF0"/>
        </w:rPr>
        <w:t xml:space="preserve"> M </w:t>
      </w:r>
      <w:proofErr w:type="spellStart"/>
      <w:r w:rsidRPr="005F3FAE">
        <w:rPr>
          <w:rFonts w:ascii="Helvetica" w:hAnsi="Helvetica" w:cs="Helvetica"/>
          <w:b/>
          <w:sz w:val="20"/>
          <w:szCs w:val="20"/>
          <w:shd w:val="clear" w:color="auto" w:fill="EFEFF0"/>
        </w:rPr>
        <w:t>Almasry</w:t>
      </w:r>
      <w:proofErr w:type="spellEnd"/>
      <w:r w:rsidRPr="005F3FAE">
        <w:rPr>
          <w:rFonts w:ascii="Helvetica" w:hAnsi="Helvetica" w:cs="Helvetica"/>
          <w:b/>
          <w:sz w:val="20"/>
          <w:szCs w:val="20"/>
          <w:shd w:val="clear" w:color="auto" w:fill="EFEFF0"/>
        </w:rPr>
        <w:t xml:space="preserve">, </w:t>
      </w:r>
      <w:r w:rsidRPr="005F3FAE">
        <w:rPr>
          <w:rFonts w:ascii="Helvetica" w:hAnsi="Helvetica" w:cs="Helvetica"/>
          <w:b/>
          <w:sz w:val="20"/>
          <w:szCs w:val="20"/>
          <w:shd w:val="clear" w:color="auto" w:fill="EFEFF0"/>
        </w:rPr>
        <w:t>Dalia A Mohamed</w:t>
      </w:r>
      <w:r w:rsidRPr="005F3FAE">
        <w:rPr>
          <w:rFonts w:ascii="Helvetica" w:hAnsi="Helvetica" w:cs="Helvetica"/>
          <w:b/>
          <w:sz w:val="20"/>
          <w:szCs w:val="20"/>
          <w:shd w:val="clear" w:color="auto" w:fill="EFEFF0"/>
        </w:rPr>
        <w:t xml:space="preserve">, </w:t>
      </w:r>
      <w:proofErr w:type="spellStart"/>
      <w:r w:rsidRPr="005F3FAE">
        <w:rPr>
          <w:rFonts w:ascii="Helvetica" w:hAnsi="Helvetica" w:cs="Helvetica"/>
          <w:b/>
          <w:sz w:val="20"/>
          <w:szCs w:val="20"/>
          <w:shd w:val="clear" w:color="auto" w:fill="EFEFF0"/>
        </w:rPr>
        <w:t>Shereen</w:t>
      </w:r>
      <w:proofErr w:type="spellEnd"/>
      <w:r w:rsidRPr="005F3FAE">
        <w:rPr>
          <w:rFonts w:ascii="Helvetica" w:hAnsi="Helvetica" w:cs="Helvetica"/>
          <w:b/>
          <w:sz w:val="20"/>
          <w:szCs w:val="20"/>
          <w:shd w:val="clear" w:color="auto" w:fill="EFEFF0"/>
        </w:rPr>
        <w:t xml:space="preserve"> A El </w:t>
      </w:r>
      <w:proofErr w:type="spellStart"/>
      <w:r w:rsidRPr="005F3FAE">
        <w:rPr>
          <w:rFonts w:ascii="Helvetica" w:hAnsi="Helvetica" w:cs="Helvetica"/>
          <w:b/>
          <w:sz w:val="20"/>
          <w:szCs w:val="20"/>
          <w:shd w:val="clear" w:color="auto" w:fill="EFEFF0"/>
        </w:rPr>
        <w:t>Tarhony</w:t>
      </w:r>
      <w:proofErr w:type="spellEnd"/>
    </w:p>
    <w:p w:rsidR="00A46875" w:rsidRPr="00A46875" w:rsidRDefault="00A46875" w:rsidP="00756E16">
      <w:pPr>
        <w:pStyle w:val="NoSpacing"/>
        <w:ind w:right="540"/>
        <w:jc w:val="center"/>
        <w:rPr>
          <w:rFonts w:ascii="Times New Roman" w:hAnsi="Times New Roman"/>
          <w:sz w:val="20"/>
          <w:szCs w:val="20"/>
        </w:rPr>
      </w:pPr>
    </w:p>
    <w:p w:rsidR="00A46875" w:rsidRPr="00A46875" w:rsidRDefault="00A46875" w:rsidP="00756E16">
      <w:pPr>
        <w:ind w:right="540"/>
        <w:jc w:val="center"/>
      </w:pPr>
      <w:r w:rsidRPr="00A46875">
        <w:t>-------------------------------------------------------------------------------------------------------------------------------------</w:t>
      </w:r>
    </w:p>
    <w:p w:rsidR="00A46875" w:rsidRPr="00A46875" w:rsidRDefault="00A46875" w:rsidP="00756E16">
      <w:pPr>
        <w:pStyle w:val="NoSpacing"/>
        <w:ind w:right="540"/>
        <w:jc w:val="center"/>
        <w:rPr>
          <w:rFonts w:ascii="Times New Roman" w:hAnsi="Times New Roman"/>
          <w:sz w:val="20"/>
          <w:szCs w:val="20"/>
        </w:rPr>
      </w:pPr>
    </w:p>
    <w:p w:rsidR="00A46875" w:rsidRPr="00A46875" w:rsidRDefault="00A46875" w:rsidP="00756E16">
      <w:pPr>
        <w:pStyle w:val="NoSpacing"/>
        <w:ind w:right="540"/>
        <w:rPr>
          <w:rFonts w:ascii="Times New Roman" w:hAnsi="Times New Roman"/>
          <w:sz w:val="20"/>
          <w:szCs w:val="20"/>
        </w:rPr>
      </w:pPr>
    </w:p>
    <w:p w:rsidR="00A46875" w:rsidRPr="00A46875" w:rsidRDefault="00A46875" w:rsidP="009342A8">
      <w:pPr>
        <w:pStyle w:val="NoSpacing"/>
        <w:ind w:right="10"/>
        <w:rPr>
          <w:rFonts w:ascii="Times New Roman" w:hAnsi="Times New Roman"/>
          <w:b/>
          <w:sz w:val="20"/>
          <w:szCs w:val="20"/>
        </w:rPr>
      </w:pPr>
      <w:r w:rsidRPr="00A46875">
        <w:rPr>
          <w:rFonts w:ascii="Times New Roman" w:hAnsi="Times New Roman"/>
          <w:b/>
          <w:sz w:val="20"/>
          <w:szCs w:val="20"/>
        </w:rPr>
        <w:t>Abstract</w:t>
      </w:r>
    </w:p>
    <w:p w:rsidR="009342A8" w:rsidRDefault="009342A8" w:rsidP="009342A8">
      <w:pPr>
        <w:ind w:right="10"/>
        <w:jc w:val="both"/>
        <w:rPr>
          <w:b/>
          <w:bCs/>
          <w:sz w:val="24"/>
          <w:szCs w:val="24"/>
          <w:vertAlign w:val="superscript"/>
        </w:rPr>
      </w:pPr>
      <w:r w:rsidRPr="00815290">
        <w:rPr>
          <w:sz w:val="24"/>
          <w:szCs w:val="24"/>
        </w:rPr>
        <w:t>Aging is a multi-factorial process and is determined by several regulators and organizations. It is altered by various genetic, biochemical regulations and other systems running simultaneously in intimate contact. Each system can create a direct or an indirect impact on the aging process. Many people have attempted to understand aging and to explain it according to their refinement and tradition.</w:t>
      </w:r>
      <w:r w:rsidRPr="00815290">
        <w:rPr>
          <w:b/>
          <w:bCs/>
          <w:sz w:val="24"/>
          <w:szCs w:val="24"/>
          <w:vertAlign w:val="superscript"/>
        </w:rPr>
        <w:t>1, 2</w:t>
      </w:r>
    </w:p>
    <w:p w:rsidR="009342A8" w:rsidRPr="00815290" w:rsidRDefault="009342A8" w:rsidP="009342A8">
      <w:pPr>
        <w:ind w:right="10"/>
        <w:jc w:val="both"/>
        <w:rPr>
          <w:b/>
          <w:bCs/>
          <w:sz w:val="24"/>
          <w:szCs w:val="24"/>
          <w:vertAlign w:val="superscript"/>
        </w:rPr>
      </w:pPr>
    </w:p>
    <w:p w:rsidR="009342A8" w:rsidRDefault="009342A8" w:rsidP="009342A8">
      <w:pPr>
        <w:ind w:right="10"/>
        <w:jc w:val="both"/>
        <w:rPr>
          <w:b/>
          <w:bCs/>
          <w:sz w:val="24"/>
          <w:szCs w:val="24"/>
          <w:vertAlign w:val="superscript"/>
        </w:rPr>
      </w:pPr>
      <w:r w:rsidRPr="00815290">
        <w:rPr>
          <w:sz w:val="24"/>
          <w:szCs w:val="24"/>
        </w:rPr>
        <w:t xml:space="preserve">The rate and progression of cellular aging is </w:t>
      </w:r>
      <w:proofErr w:type="gramStart"/>
      <w:r w:rsidRPr="00815290">
        <w:rPr>
          <w:sz w:val="24"/>
          <w:szCs w:val="24"/>
        </w:rPr>
        <w:t>differ</w:t>
      </w:r>
      <w:proofErr w:type="gramEnd"/>
      <w:r w:rsidRPr="00815290">
        <w:rPr>
          <w:sz w:val="24"/>
          <w:szCs w:val="24"/>
        </w:rPr>
        <w:t xml:space="preserve"> from person to person. Ultimately, aging affects the cells of every organ of the body and the changes can begin, leading to some impact on cells function. Around the age of 20, lung tissue begins to lose its elasticity, and rib cage muscles start to shrink.  In the gut, digestive enzyme production diminishes, affecting the ability of food absorption properly. Blood vessels build up fatty deposits and lose their flexibility to varying levels, leading to atherosclerosis. Also, aging decrease sperm production, and the prostate become enlarged.</w:t>
      </w:r>
      <w:r w:rsidRPr="00815290">
        <w:rPr>
          <w:b/>
          <w:bCs/>
          <w:sz w:val="24"/>
          <w:szCs w:val="24"/>
          <w:vertAlign w:val="superscript"/>
        </w:rPr>
        <w:t>3</w:t>
      </w:r>
    </w:p>
    <w:p w:rsidR="009342A8" w:rsidRPr="00815290" w:rsidRDefault="009342A8" w:rsidP="009342A8">
      <w:pPr>
        <w:ind w:right="10"/>
        <w:jc w:val="both"/>
        <w:rPr>
          <w:sz w:val="24"/>
          <w:szCs w:val="24"/>
        </w:rPr>
      </w:pPr>
    </w:p>
    <w:p w:rsidR="009342A8" w:rsidRPr="00815290" w:rsidRDefault="009342A8" w:rsidP="009342A8">
      <w:pPr>
        <w:ind w:right="10"/>
        <w:jc w:val="both"/>
        <w:rPr>
          <w:sz w:val="24"/>
          <w:szCs w:val="24"/>
        </w:rPr>
      </w:pPr>
      <w:r w:rsidRPr="00815290">
        <w:rPr>
          <w:sz w:val="24"/>
          <w:szCs w:val="24"/>
        </w:rPr>
        <w:t xml:space="preserve">This article is a trial to overview the aging process and its theories. </w:t>
      </w:r>
      <w:proofErr w:type="gramStart"/>
      <w:r w:rsidRPr="00815290">
        <w:rPr>
          <w:sz w:val="24"/>
          <w:szCs w:val="24"/>
        </w:rPr>
        <w:t xml:space="preserve">Besides, to through more lights </w:t>
      </w:r>
      <w:r>
        <w:rPr>
          <w:sz w:val="24"/>
          <w:szCs w:val="24"/>
        </w:rPr>
        <w:t xml:space="preserve">about </w:t>
      </w:r>
      <w:r w:rsidRPr="00815290">
        <w:rPr>
          <w:sz w:val="24"/>
          <w:szCs w:val="24"/>
        </w:rPr>
        <w:t>the relation between aging and dying and how slowing the age advancing.</w:t>
      </w:r>
      <w:proofErr w:type="gramEnd"/>
    </w:p>
    <w:p w:rsidR="00F6512D" w:rsidRPr="00F6512D" w:rsidRDefault="00F6512D" w:rsidP="00F6512D">
      <w:pPr>
        <w:pStyle w:val="ListParagraph"/>
        <w:ind w:left="0"/>
        <w:jc w:val="both"/>
        <w:rPr>
          <w:i/>
        </w:rPr>
      </w:pPr>
    </w:p>
    <w:p w:rsidR="00A46875" w:rsidRPr="00A46875" w:rsidRDefault="00A46875" w:rsidP="00756E16">
      <w:pPr>
        <w:autoSpaceDE w:val="0"/>
        <w:autoSpaceDN w:val="0"/>
        <w:adjustRightInd w:val="0"/>
        <w:ind w:right="540"/>
        <w:jc w:val="both"/>
        <w:rPr>
          <w:i/>
        </w:rPr>
      </w:pPr>
    </w:p>
    <w:p w:rsidR="0082213B" w:rsidRDefault="0082213B">
      <w:pPr>
        <w:rPr>
          <w:b/>
          <w:sz w:val="24"/>
          <w:szCs w:val="24"/>
        </w:rPr>
      </w:pPr>
      <w:r>
        <w:rPr>
          <w:b/>
          <w:sz w:val="24"/>
          <w:szCs w:val="24"/>
        </w:rPr>
        <w:br w:type="page"/>
      </w:r>
    </w:p>
    <w:p w:rsidR="009342A8" w:rsidRPr="00815290" w:rsidRDefault="009342A8" w:rsidP="009342A8">
      <w:pPr>
        <w:pStyle w:val="ListParagraph"/>
        <w:ind w:left="0"/>
        <w:jc w:val="both"/>
        <w:rPr>
          <w:b/>
          <w:bCs/>
          <w:sz w:val="24"/>
          <w:szCs w:val="24"/>
        </w:rPr>
      </w:pPr>
      <w:r w:rsidRPr="00815290">
        <w:rPr>
          <w:b/>
          <w:bCs/>
          <w:sz w:val="24"/>
          <w:szCs w:val="24"/>
        </w:rPr>
        <w:lastRenderedPageBreak/>
        <w:t>Theories of aging</w:t>
      </w:r>
    </w:p>
    <w:p w:rsidR="009342A8" w:rsidRPr="00815290" w:rsidRDefault="009342A8" w:rsidP="009342A8">
      <w:pPr>
        <w:jc w:val="both"/>
        <w:rPr>
          <w:sz w:val="24"/>
          <w:szCs w:val="24"/>
        </w:rPr>
      </w:pPr>
      <w:r w:rsidRPr="00815290">
        <w:rPr>
          <w:sz w:val="24"/>
          <w:szCs w:val="24"/>
          <w:lang w:val="en-GB"/>
        </w:rPr>
        <w:t xml:space="preserve">Theories of aging are often difficult to characterize because many of them overlap each </w:t>
      </w:r>
      <w:proofErr w:type="spellStart"/>
      <w:r w:rsidRPr="00815290">
        <w:rPr>
          <w:sz w:val="24"/>
          <w:szCs w:val="24"/>
          <w:lang w:val="en-GB"/>
        </w:rPr>
        <w:t>otherand</w:t>
      </w:r>
      <w:proofErr w:type="spellEnd"/>
      <w:r w:rsidRPr="00815290">
        <w:rPr>
          <w:sz w:val="24"/>
          <w:szCs w:val="24"/>
          <w:lang w:val="en-GB"/>
        </w:rPr>
        <w:t xml:space="preserve"> are interrelated (network theories).</w:t>
      </w:r>
      <w:r w:rsidRPr="00815290">
        <w:rPr>
          <w:rFonts w:eastAsiaTheme="minorEastAsia"/>
          <w:kern w:val="24"/>
          <w:sz w:val="24"/>
          <w:szCs w:val="24"/>
        </w:rPr>
        <w:t xml:space="preserve">They classified into Stochastic and </w:t>
      </w:r>
      <w:proofErr w:type="spellStart"/>
      <w:r w:rsidRPr="00815290">
        <w:rPr>
          <w:rFonts w:eastAsiaTheme="minorEastAsia"/>
          <w:kern w:val="24"/>
          <w:sz w:val="24"/>
          <w:szCs w:val="24"/>
        </w:rPr>
        <w:t>nonstochastic</w:t>
      </w:r>
      <w:proofErr w:type="spellEnd"/>
      <w:r w:rsidRPr="00815290">
        <w:rPr>
          <w:rFonts w:eastAsiaTheme="minorEastAsia"/>
          <w:kern w:val="24"/>
          <w:sz w:val="24"/>
          <w:szCs w:val="24"/>
        </w:rPr>
        <w:t xml:space="preserve"> one. Stochastic theories explain aging as events that occur randomly and accumulate over time. While, </w:t>
      </w:r>
      <w:proofErr w:type="spellStart"/>
      <w:r w:rsidRPr="00815290">
        <w:rPr>
          <w:rFonts w:eastAsiaTheme="minorEastAsia"/>
          <w:kern w:val="24"/>
          <w:sz w:val="24"/>
          <w:szCs w:val="24"/>
        </w:rPr>
        <w:t>nonstochastic</w:t>
      </w:r>
      <w:proofErr w:type="spellEnd"/>
      <w:r w:rsidRPr="00815290">
        <w:rPr>
          <w:rFonts w:eastAsiaTheme="minorEastAsia"/>
          <w:kern w:val="24"/>
          <w:sz w:val="24"/>
          <w:szCs w:val="24"/>
        </w:rPr>
        <w:t xml:space="preserve"> theories clarify aging as certain predetermined, timed </w:t>
      </w:r>
      <w:proofErr w:type="spellStart"/>
      <w:r w:rsidRPr="00815290">
        <w:rPr>
          <w:rFonts w:eastAsiaTheme="minorEastAsia"/>
          <w:kern w:val="24"/>
          <w:sz w:val="24"/>
          <w:szCs w:val="24"/>
        </w:rPr>
        <w:t>phenomen</w:t>
      </w:r>
      <w:proofErr w:type="spellEnd"/>
      <w:r w:rsidRPr="00815290">
        <w:rPr>
          <w:rFonts w:eastAsiaTheme="minorEastAsia"/>
          <w:kern w:val="24"/>
          <w:sz w:val="24"/>
          <w:szCs w:val="24"/>
        </w:rPr>
        <w:t xml:space="preserve"> a as p</w:t>
      </w:r>
      <w:r w:rsidRPr="00815290">
        <w:rPr>
          <w:kern w:val="24"/>
          <w:sz w:val="24"/>
          <w:szCs w:val="24"/>
        </w:rPr>
        <w:t xml:space="preserve">rogrammed theory </w:t>
      </w:r>
      <w:proofErr w:type="gramStart"/>
      <w:r w:rsidRPr="00815290">
        <w:rPr>
          <w:kern w:val="24"/>
          <w:sz w:val="24"/>
          <w:szCs w:val="24"/>
        </w:rPr>
        <w:t>and  immunity</w:t>
      </w:r>
      <w:proofErr w:type="gramEnd"/>
      <w:r w:rsidRPr="00815290">
        <w:rPr>
          <w:kern w:val="24"/>
          <w:sz w:val="24"/>
          <w:szCs w:val="24"/>
        </w:rPr>
        <w:t xml:space="preserve"> theory.</w:t>
      </w:r>
      <w:r w:rsidRPr="00815290">
        <w:rPr>
          <w:b/>
          <w:bCs/>
          <w:sz w:val="24"/>
          <w:szCs w:val="24"/>
          <w:vertAlign w:val="superscript"/>
        </w:rPr>
        <w:t>2</w:t>
      </w:r>
    </w:p>
    <w:p w:rsidR="009342A8" w:rsidRDefault="009342A8" w:rsidP="009342A8">
      <w:pPr>
        <w:jc w:val="both"/>
        <w:rPr>
          <w:rFonts w:eastAsiaTheme="minorEastAsia"/>
          <w:b/>
          <w:bCs/>
          <w:kern w:val="24"/>
          <w:sz w:val="24"/>
          <w:szCs w:val="24"/>
        </w:rPr>
      </w:pPr>
    </w:p>
    <w:p w:rsidR="009342A8" w:rsidRPr="009342A8" w:rsidRDefault="009342A8" w:rsidP="009342A8">
      <w:pPr>
        <w:jc w:val="both"/>
        <w:rPr>
          <w:b/>
          <w:bCs/>
          <w:sz w:val="24"/>
          <w:szCs w:val="24"/>
        </w:rPr>
      </w:pPr>
      <w:r w:rsidRPr="009342A8">
        <w:rPr>
          <w:rFonts w:eastAsiaTheme="minorEastAsia"/>
          <w:b/>
          <w:bCs/>
          <w:kern w:val="24"/>
          <w:sz w:val="24"/>
          <w:szCs w:val="24"/>
        </w:rPr>
        <w:t xml:space="preserve">Stochastic (general) </w:t>
      </w:r>
      <w:r w:rsidRPr="009342A8">
        <w:rPr>
          <w:b/>
          <w:bCs/>
          <w:sz w:val="24"/>
          <w:szCs w:val="24"/>
        </w:rPr>
        <w:t>theories of aging:</w:t>
      </w:r>
    </w:p>
    <w:p w:rsidR="009342A8" w:rsidRPr="009342A8" w:rsidRDefault="009342A8" w:rsidP="009342A8">
      <w:pPr>
        <w:jc w:val="both"/>
        <w:rPr>
          <w:b/>
          <w:bCs/>
          <w:sz w:val="24"/>
          <w:szCs w:val="24"/>
        </w:rPr>
      </w:pPr>
      <w:r w:rsidRPr="009342A8">
        <w:rPr>
          <w:b/>
          <w:bCs/>
          <w:sz w:val="24"/>
          <w:szCs w:val="24"/>
        </w:rPr>
        <w:t xml:space="preserve">Telomere theory </w:t>
      </w:r>
    </w:p>
    <w:p w:rsidR="009342A8" w:rsidRPr="00815290" w:rsidRDefault="009342A8" w:rsidP="009342A8">
      <w:pPr>
        <w:jc w:val="both"/>
        <w:rPr>
          <w:sz w:val="24"/>
          <w:szCs w:val="24"/>
        </w:rPr>
      </w:pPr>
      <w:r w:rsidRPr="00815290">
        <w:rPr>
          <w:sz w:val="24"/>
          <w:szCs w:val="24"/>
        </w:rPr>
        <w:t xml:space="preserve">Telomeres are the terminal parts of eukaryotic chromosomes.  Their length in humans is 8-14 </w:t>
      </w:r>
      <w:proofErr w:type="spellStart"/>
      <w:r w:rsidRPr="00815290">
        <w:rPr>
          <w:sz w:val="24"/>
          <w:szCs w:val="24"/>
        </w:rPr>
        <w:t>kB</w:t>
      </w:r>
      <w:proofErr w:type="spellEnd"/>
      <w:r w:rsidRPr="00815290">
        <w:rPr>
          <w:sz w:val="24"/>
          <w:szCs w:val="24"/>
        </w:rPr>
        <w:t xml:space="preserve"> long. Telomere replication occurs late in the cell cycle. Aging has great influence and </w:t>
      </w:r>
      <w:proofErr w:type="gramStart"/>
      <w:r w:rsidRPr="00815290">
        <w:rPr>
          <w:sz w:val="24"/>
          <w:szCs w:val="24"/>
        </w:rPr>
        <w:t xml:space="preserve">control on telomeres </w:t>
      </w:r>
      <w:proofErr w:type="spellStart"/>
      <w:r w:rsidRPr="00815290">
        <w:rPr>
          <w:sz w:val="24"/>
          <w:szCs w:val="24"/>
        </w:rPr>
        <w:t>replication.They</w:t>
      </w:r>
      <w:proofErr w:type="spellEnd"/>
      <w:r w:rsidRPr="00815290">
        <w:rPr>
          <w:sz w:val="24"/>
          <w:szCs w:val="24"/>
        </w:rPr>
        <w:t xml:space="preserve"> are</w:t>
      </w:r>
      <w:proofErr w:type="gramEnd"/>
      <w:r w:rsidRPr="00815290">
        <w:rPr>
          <w:sz w:val="24"/>
          <w:szCs w:val="24"/>
        </w:rPr>
        <w:t xml:space="preserve"> called "molecular clocks" of the cell. During aging the telomere shortens to the critical stage and then cell division significantly decreases. However, telomeres could be persistent in the non-aging cells like cancer and germ line.</w:t>
      </w:r>
      <w:r w:rsidRPr="00815290">
        <w:rPr>
          <w:sz w:val="24"/>
          <w:szCs w:val="24"/>
          <w:vertAlign w:val="superscript"/>
        </w:rPr>
        <w:t xml:space="preserve"> 4</w:t>
      </w:r>
      <w:proofErr w:type="gramStart"/>
      <w:r w:rsidRPr="00815290">
        <w:rPr>
          <w:sz w:val="24"/>
          <w:szCs w:val="24"/>
          <w:vertAlign w:val="superscript"/>
        </w:rPr>
        <w:t>,5</w:t>
      </w:r>
      <w:proofErr w:type="gramEnd"/>
    </w:p>
    <w:p w:rsidR="009342A8" w:rsidRPr="00815290" w:rsidRDefault="009342A8" w:rsidP="009342A8">
      <w:pPr>
        <w:jc w:val="both"/>
        <w:rPr>
          <w:sz w:val="24"/>
          <w:szCs w:val="24"/>
        </w:rPr>
      </w:pPr>
      <w:r w:rsidRPr="00815290">
        <w:rPr>
          <w:sz w:val="24"/>
          <w:szCs w:val="24"/>
        </w:rPr>
        <w:t xml:space="preserve">For quite a while, scientists believed that telomere shortening held the answer to human aging. They thought that it was a sort of “cellular clock” that might govern aging. However, there are some problems with this idea. In humans, not all types of tissue </w:t>
      </w:r>
      <w:proofErr w:type="gramStart"/>
      <w:r w:rsidRPr="00815290">
        <w:rPr>
          <w:sz w:val="24"/>
          <w:szCs w:val="24"/>
        </w:rPr>
        <w:t>contains</w:t>
      </w:r>
      <w:proofErr w:type="gramEnd"/>
      <w:r w:rsidRPr="00815290">
        <w:rPr>
          <w:sz w:val="24"/>
          <w:szCs w:val="24"/>
        </w:rPr>
        <w:t xml:space="preserve"> actively replicating cells. Also, telomere short</w:t>
      </w:r>
      <w:r w:rsidRPr="00815290">
        <w:rPr>
          <w:sz w:val="24"/>
          <w:szCs w:val="24"/>
        </w:rPr>
        <w:softHyphen/>
        <w:t>ening is not universal among species. In mice, telomeres are routinely lengthened by an enzyme called telomerase, which is rare in humans. Scientists have concluded that while telomeres and senescence may contrib</w:t>
      </w:r>
      <w:r w:rsidRPr="00815290">
        <w:rPr>
          <w:sz w:val="24"/>
          <w:szCs w:val="24"/>
        </w:rPr>
        <w:softHyphen/>
        <w:t>ute to human aging, they do not govern it</w:t>
      </w:r>
      <w:r w:rsidRPr="00815290">
        <w:rPr>
          <w:sz w:val="24"/>
          <w:szCs w:val="24"/>
          <w:vertAlign w:val="superscript"/>
        </w:rPr>
        <w:t>.6</w:t>
      </w:r>
    </w:p>
    <w:p w:rsidR="009342A8" w:rsidRDefault="009342A8" w:rsidP="009342A8">
      <w:pPr>
        <w:jc w:val="both"/>
        <w:rPr>
          <w:b/>
          <w:bCs/>
          <w:sz w:val="24"/>
          <w:szCs w:val="24"/>
        </w:rPr>
      </w:pPr>
    </w:p>
    <w:p w:rsidR="009342A8" w:rsidRPr="009342A8" w:rsidRDefault="009342A8" w:rsidP="009342A8">
      <w:pPr>
        <w:jc w:val="both"/>
        <w:rPr>
          <w:b/>
          <w:bCs/>
          <w:sz w:val="24"/>
          <w:szCs w:val="24"/>
        </w:rPr>
      </w:pPr>
      <w:r w:rsidRPr="009342A8">
        <w:rPr>
          <w:b/>
          <w:bCs/>
          <w:sz w:val="24"/>
          <w:szCs w:val="24"/>
        </w:rPr>
        <w:t>Gene Theory</w:t>
      </w:r>
    </w:p>
    <w:p w:rsidR="009342A8" w:rsidRPr="009342A8" w:rsidRDefault="009342A8" w:rsidP="009342A8">
      <w:pPr>
        <w:jc w:val="both"/>
        <w:rPr>
          <w:sz w:val="24"/>
          <w:szCs w:val="24"/>
        </w:rPr>
      </w:pPr>
      <w:r w:rsidRPr="009342A8">
        <w:rPr>
          <w:sz w:val="24"/>
          <w:szCs w:val="24"/>
        </w:rPr>
        <w:t>The gene theory suggests that aging is programmed because of harmful genes within every organism. These genes grow to be active only late in life and modify the organism physiology in ways that result in its death</w:t>
      </w:r>
      <w:r w:rsidRPr="009342A8">
        <w:rPr>
          <w:b/>
          <w:bCs/>
          <w:sz w:val="24"/>
          <w:szCs w:val="24"/>
        </w:rPr>
        <w:t>.</w:t>
      </w:r>
      <w:r w:rsidRPr="009342A8">
        <w:rPr>
          <w:b/>
          <w:bCs/>
          <w:sz w:val="24"/>
          <w:szCs w:val="24"/>
          <w:vertAlign w:val="superscript"/>
        </w:rPr>
        <w:t xml:space="preserve">3 </w:t>
      </w:r>
      <w:proofErr w:type="gramStart"/>
      <w:r w:rsidRPr="009342A8">
        <w:rPr>
          <w:sz w:val="24"/>
          <w:szCs w:val="24"/>
        </w:rPr>
        <w:t>These</w:t>
      </w:r>
      <w:proofErr w:type="gramEnd"/>
      <w:r w:rsidRPr="009342A8">
        <w:rPr>
          <w:sz w:val="24"/>
          <w:szCs w:val="24"/>
        </w:rPr>
        <w:t xml:space="preserve"> genes may be responsible for the functional and the structural changes associated with aging. These changes may stop cells from “living and dividing infinitely” after their fixed life span</w:t>
      </w:r>
      <w:r w:rsidRPr="009342A8">
        <w:rPr>
          <w:b/>
          <w:bCs/>
          <w:sz w:val="24"/>
          <w:szCs w:val="24"/>
        </w:rPr>
        <w:t>.</w:t>
      </w:r>
      <w:r w:rsidRPr="009342A8">
        <w:rPr>
          <w:b/>
          <w:bCs/>
          <w:sz w:val="24"/>
          <w:szCs w:val="24"/>
          <w:vertAlign w:val="superscript"/>
        </w:rPr>
        <w:t xml:space="preserve">7 </w:t>
      </w:r>
      <w:r w:rsidRPr="009342A8">
        <w:rPr>
          <w:sz w:val="24"/>
          <w:szCs w:val="24"/>
        </w:rPr>
        <w:t xml:space="preserve">Gene theory suggests that human life span is an inherited trait. Some studies on twins supported that there is a considerable similarity in time of death in </w:t>
      </w:r>
      <w:proofErr w:type="spellStart"/>
      <w:r w:rsidRPr="009342A8">
        <w:rPr>
          <w:sz w:val="24"/>
          <w:szCs w:val="24"/>
        </w:rPr>
        <w:t>monozygous</w:t>
      </w:r>
      <w:proofErr w:type="spellEnd"/>
      <w:r w:rsidRPr="009342A8">
        <w:rPr>
          <w:sz w:val="24"/>
          <w:szCs w:val="24"/>
        </w:rPr>
        <w:t xml:space="preserve"> twins</w:t>
      </w:r>
      <w:r w:rsidRPr="009342A8">
        <w:rPr>
          <w:b/>
          <w:bCs/>
          <w:sz w:val="24"/>
          <w:szCs w:val="24"/>
        </w:rPr>
        <w:t>.</w:t>
      </w:r>
      <w:r w:rsidRPr="009342A8">
        <w:rPr>
          <w:b/>
          <w:bCs/>
          <w:sz w:val="24"/>
          <w:szCs w:val="24"/>
          <w:vertAlign w:val="superscript"/>
        </w:rPr>
        <w:t>8</w:t>
      </w:r>
    </w:p>
    <w:p w:rsidR="009342A8" w:rsidRDefault="009342A8" w:rsidP="009342A8">
      <w:pPr>
        <w:jc w:val="both"/>
        <w:rPr>
          <w:b/>
          <w:bCs/>
          <w:sz w:val="24"/>
          <w:szCs w:val="24"/>
        </w:rPr>
      </w:pPr>
    </w:p>
    <w:p w:rsidR="009342A8" w:rsidRPr="009342A8" w:rsidRDefault="009342A8" w:rsidP="009342A8">
      <w:pPr>
        <w:jc w:val="both"/>
        <w:rPr>
          <w:b/>
          <w:bCs/>
          <w:sz w:val="24"/>
          <w:szCs w:val="24"/>
        </w:rPr>
      </w:pPr>
      <w:r w:rsidRPr="009342A8">
        <w:rPr>
          <w:b/>
          <w:bCs/>
          <w:sz w:val="24"/>
          <w:szCs w:val="24"/>
        </w:rPr>
        <w:t xml:space="preserve">Gene Mutation Theory </w:t>
      </w:r>
    </w:p>
    <w:p w:rsidR="009342A8" w:rsidRPr="009342A8" w:rsidRDefault="009342A8" w:rsidP="009342A8">
      <w:pPr>
        <w:jc w:val="both"/>
        <w:rPr>
          <w:sz w:val="24"/>
          <w:szCs w:val="24"/>
        </w:rPr>
      </w:pPr>
      <w:r w:rsidRPr="009342A8">
        <w:rPr>
          <w:sz w:val="24"/>
          <w:szCs w:val="24"/>
        </w:rPr>
        <w:t>This theory hypothesized that damaged DNA could be repaired by some enzymes within the cell. These enzymes removed the damaged region of the gene and add a new set of nucleotides, by utilizing undamaged strand as a template</w:t>
      </w:r>
      <w:r w:rsidRPr="009342A8">
        <w:rPr>
          <w:b/>
          <w:bCs/>
          <w:sz w:val="24"/>
          <w:szCs w:val="24"/>
        </w:rPr>
        <w:t>.</w:t>
      </w:r>
      <w:r w:rsidRPr="009342A8">
        <w:rPr>
          <w:b/>
          <w:bCs/>
          <w:sz w:val="24"/>
          <w:szCs w:val="24"/>
          <w:vertAlign w:val="superscript"/>
        </w:rPr>
        <w:t xml:space="preserve">9 </w:t>
      </w:r>
      <w:r w:rsidRPr="009342A8">
        <w:rPr>
          <w:sz w:val="24"/>
          <w:szCs w:val="24"/>
        </w:rPr>
        <w:t>With age advanced, the gene repair mechanisms turn into less efficient and some mutations remain uncorrected leading to structural and functional aging changes (damaged DNA, mRNA and ribosomes). Accumulation of cells with altered structure and function resulting from these mutations may lead to malfunctions and eventual death</w:t>
      </w:r>
      <w:r w:rsidRPr="009342A8">
        <w:rPr>
          <w:b/>
          <w:bCs/>
          <w:sz w:val="24"/>
          <w:szCs w:val="24"/>
        </w:rPr>
        <w:t>.</w:t>
      </w:r>
      <w:r w:rsidRPr="009342A8">
        <w:rPr>
          <w:b/>
          <w:bCs/>
          <w:sz w:val="24"/>
          <w:szCs w:val="24"/>
          <w:vertAlign w:val="superscript"/>
        </w:rPr>
        <w:t>10</w:t>
      </w:r>
    </w:p>
    <w:p w:rsidR="009342A8" w:rsidRDefault="009342A8" w:rsidP="009342A8">
      <w:pPr>
        <w:jc w:val="both"/>
        <w:rPr>
          <w:b/>
          <w:bCs/>
          <w:sz w:val="24"/>
          <w:szCs w:val="24"/>
        </w:rPr>
      </w:pPr>
    </w:p>
    <w:p w:rsidR="009342A8" w:rsidRPr="009342A8" w:rsidRDefault="009342A8" w:rsidP="009342A8">
      <w:pPr>
        <w:jc w:val="both"/>
        <w:rPr>
          <w:b/>
          <w:bCs/>
          <w:sz w:val="24"/>
          <w:szCs w:val="24"/>
        </w:rPr>
      </w:pPr>
      <w:r w:rsidRPr="009342A8">
        <w:rPr>
          <w:b/>
          <w:bCs/>
          <w:sz w:val="24"/>
          <w:szCs w:val="24"/>
        </w:rPr>
        <w:t xml:space="preserve">Cross-linkage Theory </w:t>
      </w:r>
    </w:p>
    <w:p w:rsidR="009342A8" w:rsidRPr="009342A8" w:rsidRDefault="009342A8" w:rsidP="009342A8">
      <w:pPr>
        <w:jc w:val="both"/>
        <w:rPr>
          <w:b/>
          <w:bCs/>
          <w:sz w:val="24"/>
          <w:szCs w:val="24"/>
          <w:vertAlign w:val="superscript"/>
        </w:rPr>
      </w:pPr>
      <w:r w:rsidRPr="009342A8">
        <w:rPr>
          <w:sz w:val="24"/>
          <w:szCs w:val="24"/>
        </w:rPr>
        <w:t xml:space="preserve">Proteins are the building blocks of </w:t>
      </w:r>
      <w:proofErr w:type="spellStart"/>
      <w:r w:rsidRPr="009342A8">
        <w:rPr>
          <w:sz w:val="24"/>
          <w:szCs w:val="24"/>
        </w:rPr>
        <w:t>cellscomposed</w:t>
      </w:r>
      <w:proofErr w:type="spellEnd"/>
      <w:r w:rsidRPr="009342A8">
        <w:rPr>
          <w:sz w:val="24"/>
          <w:szCs w:val="24"/>
        </w:rPr>
        <w:t xml:space="preserve"> of peptides. Protein denaturation is an irreversible process. Protein denaturation is attributable to the formation of cross-links between peptide strands, causing structural and functional alterations. Aging and formation of new cross-links lead to irreversible alteration in the structure of some proteins of the cells. This protein dysfunction alters normal organ function (e.g., enzymes and collagen)</w:t>
      </w:r>
      <w:r w:rsidRPr="009342A8">
        <w:rPr>
          <w:b/>
          <w:bCs/>
          <w:sz w:val="24"/>
          <w:szCs w:val="24"/>
        </w:rPr>
        <w:t>.</w:t>
      </w:r>
      <w:r w:rsidRPr="009342A8">
        <w:rPr>
          <w:b/>
          <w:bCs/>
          <w:sz w:val="24"/>
          <w:szCs w:val="24"/>
          <w:vertAlign w:val="superscript"/>
        </w:rPr>
        <w:t xml:space="preserve">11 </w:t>
      </w:r>
      <w:r w:rsidRPr="009342A8">
        <w:rPr>
          <w:rFonts w:eastAsia="+mn-ea"/>
          <w:kern w:val="24"/>
          <w:sz w:val="24"/>
          <w:szCs w:val="24"/>
        </w:rPr>
        <w:t xml:space="preserve">Likewise, </w:t>
      </w:r>
      <w:r w:rsidRPr="009342A8">
        <w:rPr>
          <w:sz w:val="24"/>
          <w:szCs w:val="24"/>
        </w:rPr>
        <w:t>the glucose molecules attach themselves to the proteins, resulting in a chain of chemical reactions altering protein biological and structural roles.</w:t>
      </w:r>
      <w:r w:rsidRPr="009342A8">
        <w:rPr>
          <w:rFonts w:eastAsia="+mn-ea"/>
          <w:kern w:val="24"/>
          <w:sz w:val="24"/>
          <w:szCs w:val="24"/>
        </w:rPr>
        <w:t xml:space="preserve"> This process is called </w:t>
      </w:r>
      <w:r w:rsidRPr="009342A8">
        <w:rPr>
          <w:sz w:val="24"/>
          <w:szCs w:val="24"/>
        </w:rPr>
        <w:t xml:space="preserve">non-enzymatic glycosylation that induces </w:t>
      </w:r>
      <w:proofErr w:type="spellStart"/>
      <w:r w:rsidRPr="009342A8">
        <w:rPr>
          <w:sz w:val="24"/>
          <w:szCs w:val="24"/>
        </w:rPr>
        <w:t>Glycation</w:t>
      </w:r>
      <w:proofErr w:type="spellEnd"/>
      <w:r w:rsidRPr="009342A8">
        <w:rPr>
          <w:sz w:val="24"/>
          <w:szCs w:val="24"/>
        </w:rPr>
        <w:t xml:space="preserve"> End products (AGEs) formation. Production of AGEs induces many functional </w:t>
      </w:r>
      <w:r w:rsidRPr="009342A8">
        <w:rPr>
          <w:sz w:val="24"/>
          <w:szCs w:val="24"/>
        </w:rPr>
        <w:lastRenderedPageBreak/>
        <w:t xml:space="preserve">abnormalities by decreased enzymatic activity and reduced degradation of abnormal </w:t>
      </w:r>
      <w:proofErr w:type="spellStart"/>
      <w:r w:rsidRPr="009342A8">
        <w:rPr>
          <w:sz w:val="24"/>
          <w:szCs w:val="24"/>
        </w:rPr>
        <w:t>proteins.With</w:t>
      </w:r>
      <w:proofErr w:type="spellEnd"/>
      <w:r w:rsidRPr="009342A8">
        <w:rPr>
          <w:sz w:val="24"/>
          <w:szCs w:val="24"/>
        </w:rPr>
        <w:t xml:space="preserve"> advancing </w:t>
      </w:r>
      <w:proofErr w:type="gramStart"/>
      <w:r w:rsidRPr="009342A8">
        <w:rPr>
          <w:sz w:val="24"/>
          <w:szCs w:val="24"/>
        </w:rPr>
        <w:t>age,</w:t>
      </w:r>
      <w:proofErr w:type="gramEnd"/>
      <w:r w:rsidRPr="009342A8">
        <w:rPr>
          <w:sz w:val="24"/>
          <w:szCs w:val="24"/>
        </w:rPr>
        <w:t xml:space="preserve"> AGEs accumulate in area of collagen so the connective tissue becomes less elastic and stiffer. AGEs accumulate in hemoglobin and the eye lens and can interact with DNA </w:t>
      </w:r>
      <w:proofErr w:type="gramStart"/>
      <w:r w:rsidRPr="009342A8">
        <w:rPr>
          <w:sz w:val="24"/>
          <w:szCs w:val="24"/>
        </w:rPr>
        <w:t>interfering</w:t>
      </w:r>
      <w:proofErr w:type="gramEnd"/>
      <w:r w:rsidRPr="009342A8">
        <w:rPr>
          <w:sz w:val="24"/>
          <w:szCs w:val="24"/>
        </w:rPr>
        <w:t xml:space="preserve"> its repair</w:t>
      </w:r>
      <w:r w:rsidRPr="009342A8">
        <w:rPr>
          <w:b/>
          <w:bCs/>
          <w:sz w:val="24"/>
          <w:szCs w:val="24"/>
        </w:rPr>
        <w:t>.</w:t>
      </w:r>
      <w:r w:rsidRPr="009342A8">
        <w:rPr>
          <w:b/>
          <w:bCs/>
          <w:sz w:val="24"/>
          <w:szCs w:val="24"/>
          <w:vertAlign w:val="superscript"/>
        </w:rPr>
        <w:t>12</w:t>
      </w:r>
    </w:p>
    <w:p w:rsidR="009342A8" w:rsidRDefault="009342A8" w:rsidP="009342A8">
      <w:pPr>
        <w:jc w:val="both"/>
        <w:rPr>
          <w:b/>
          <w:bCs/>
          <w:sz w:val="24"/>
          <w:szCs w:val="24"/>
        </w:rPr>
      </w:pPr>
    </w:p>
    <w:p w:rsidR="009342A8" w:rsidRPr="009342A8" w:rsidRDefault="009342A8" w:rsidP="009342A8">
      <w:pPr>
        <w:jc w:val="both"/>
        <w:rPr>
          <w:b/>
          <w:bCs/>
          <w:sz w:val="24"/>
          <w:szCs w:val="24"/>
        </w:rPr>
      </w:pPr>
      <w:r w:rsidRPr="009342A8">
        <w:rPr>
          <w:b/>
          <w:bCs/>
          <w:sz w:val="24"/>
          <w:szCs w:val="24"/>
        </w:rPr>
        <w:t>Free Radical Theory</w:t>
      </w:r>
    </w:p>
    <w:p w:rsidR="009342A8" w:rsidRPr="009342A8" w:rsidRDefault="009342A8" w:rsidP="009342A8">
      <w:pPr>
        <w:jc w:val="both"/>
        <w:rPr>
          <w:b/>
          <w:bCs/>
          <w:sz w:val="24"/>
          <w:szCs w:val="24"/>
          <w:vertAlign w:val="superscript"/>
        </w:rPr>
      </w:pPr>
      <w:r w:rsidRPr="009342A8">
        <w:rPr>
          <w:sz w:val="24"/>
          <w:szCs w:val="24"/>
        </w:rPr>
        <w:t>An oxygen-free radical (OFR) is a derivative of the normal metabolism of the cells when they turn food and oxygen into energy. The free radical takes one electron from another molecule, which becomes unstable producing oxidative damage. Once OFR formed, these highly reactive radicals begin a harmful chain reaction. Their principal danger comes from their damaging reaction with important cellular components such as proteins, membranes or nucleic acids</w:t>
      </w:r>
      <w:r w:rsidRPr="009342A8">
        <w:rPr>
          <w:b/>
          <w:bCs/>
          <w:sz w:val="24"/>
          <w:szCs w:val="24"/>
        </w:rPr>
        <w:t>.</w:t>
      </w:r>
      <w:r w:rsidRPr="009342A8">
        <w:rPr>
          <w:b/>
          <w:bCs/>
          <w:sz w:val="24"/>
          <w:szCs w:val="24"/>
          <w:vertAlign w:val="superscript"/>
        </w:rPr>
        <w:t xml:space="preserve">13 </w:t>
      </w:r>
      <w:r w:rsidRPr="009342A8">
        <w:rPr>
          <w:sz w:val="24"/>
          <w:szCs w:val="24"/>
        </w:rPr>
        <w:t>The gradual increase of these free radicals in the cells with time</w:t>
      </w:r>
      <w:proofErr w:type="gramStart"/>
      <w:r w:rsidRPr="009342A8">
        <w:rPr>
          <w:sz w:val="24"/>
          <w:szCs w:val="24"/>
        </w:rPr>
        <w:t>,  may</w:t>
      </w:r>
      <w:proofErr w:type="gramEnd"/>
      <w:r w:rsidRPr="009342A8">
        <w:rPr>
          <w:sz w:val="24"/>
          <w:szCs w:val="24"/>
        </w:rPr>
        <w:t xml:space="preserve"> exceed their threshold concentrations contributing to the changes associated with aging</w:t>
      </w:r>
      <w:r w:rsidRPr="009342A8">
        <w:rPr>
          <w:b/>
          <w:bCs/>
          <w:sz w:val="24"/>
          <w:szCs w:val="24"/>
        </w:rPr>
        <w:t>.</w:t>
      </w:r>
      <w:r w:rsidRPr="009342A8">
        <w:rPr>
          <w:b/>
          <w:bCs/>
          <w:sz w:val="24"/>
          <w:szCs w:val="24"/>
          <w:vertAlign w:val="superscript"/>
        </w:rPr>
        <w:t>14</w:t>
      </w:r>
    </w:p>
    <w:p w:rsidR="009342A8" w:rsidRPr="009342A8" w:rsidRDefault="009342A8" w:rsidP="009342A8">
      <w:pPr>
        <w:jc w:val="both"/>
        <w:rPr>
          <w:b/>
          <w:bCs/>
          <w:sz w:val="24"/>
          <w:szCs w:val="24"/>
          <w:vertAlign w:val="superscript"/>
        </w:rPr>
      </w:pPr>
      <w:r w:rsidRPr="009342A8">
        <w:rPr>
          <w:sz w:val="24"/>
          <w:szCs w:val="24"/>
        </w:rPr>
        <w:t xml:space="preserve">Antioxidants are the molecules that can safely interact with these free radicals and finish their chain reaction before the vital molecules are </w:t>
      </w:r>
      <w:proofErr w:type="spellStart"/>
      <w:r w:rsidRPr="009342A8">
        <w:rPr>
          <w:sz w:val="24"/>
          <w:szCs w:val="24"/>
        </w:rPr>
        <w:t>damaged.In</w:t>
      </w:r>
      <w:proofErr w:type="spellEnd"/>
      <w:r w:rsidRPr="009342A8">
        <w:rPr>
          <w:sz w:val="24"/>
          <w:szCs w:val="24"/>
        </w:rPr>
        <w:t xml:space="preserve"> aging cells, these anti-oxidants are either ineffective or saturated by high numbers of free radicals and loss their protective role. Also, the </w:t>
      </w:r>
      <w:proofErr w:type="gramStart"/>
      <w:r w:rsidRPr="009342A8">
        <w:rPr>
          <w:sz w:val="24"/>
          <w:szCs w:val="24"/>
        </w:rPr>
        <w:t>cells  may</w:t>
      </w:r>
      <w:proofErr w:type="gramEnd"/>
      <w:r w:rsidRPr="009342A8">
        <w:rPr>
          <w:sz w:val="24"/>
          <w:szCs w:val="24"/>
        </w:rPr>
        <w:t xml:space="preserve"> produce fewer anti-oxidant substrates with advancing age</w:t>
      </w:r>
      <w:r w:rsidRPr="009342A8">
        <w:rPr>
          <w:b/>
          <w:bCs/>
          <w:sz w:val="24"/>
          <w:szCs w:val="24"/>
        </w:rPr>
        <w:t>.</w:t>
      </w:r>
      <w:r w:rsidRPr="009342A8">
        <w:rPr>
          <w:b/>
          <w:bCs/>
          <w:sz w:val="24"/>
          <w:szCs w:val="24"/>
          <w:vertAlign w:val="superscript"/>
        </w:rPr>
        <w:t>7, 14</w:t>
      </w:r>
    </w:p>
    <w:p w:rsidR="009342A8" w:rsidRPr="009342A8" w:rsidRDefault="009342A8" w:rsidP="009342A8">
      <w:pPr>
        <w:jc w:val="both"/>
        <w:rPr>
          <w:sz w:val="24"/>
          <w:szCs w:val="24"/>
        </w:rPr>
      </w:pPr>
      <w:r w:rsidRPr="009342A8">
        <w:rPr>
          <w:sz w:val="24"/>
          <w:szCs w:val="24"/>
        </w:rPr>
        <w:t xml:space="preserve">This theory has been supported by experiments in which rodents fed antioxidants achieved greater mean longevity. However, at present there are some experimental findings which are not agreed with this early proposal. The review by Igor </w:t>
      </w:r>
      <w:proofErr w:type="spellStart"/>
      <w:r w:rsidRPr="009342A8">
        <w:rPr>
          <w:sz w:val="24"/>
          <w:szCs w:val="24"/>
        </w:rPr>
        <w:t>Afanas’ev</w:t>
      </w:r>
      <w:proofErr w:type="spellEnd"/>
      <w:r w:rsidRPr="009342A8">
        <w:rPr>
          <w:sz w:val="24"/>
          <w:szCs w:val="24"/>
        </w:rPr>
        <w:t xml:space="preserve"> shows that reactive oxygen species (ROS) signaling is the most important enzyme/gene pathway responsible for the development of cell senescence and organismal aging.</w:t>
      </w:r>
      <w:r w:rsidRPr="009342A8">
        <w:rPr>
          <w:sz w:val="24"/>
          <w:szCs w:val="24"/>
          <w:vertAlign w:val="superscript"/>
        </w:rPr>
        <w:t xml:space="preserve">15 </w:t>
      </w:r>
      <w:r w:rsidRPr="009342A8">
        <w:rPr>
          <w:sz w:val="24"/>
          <w:szCs w:val="24"/>
        </w:rPr>
        <w:t>Experiments attempting to reverse the effects of oxidative damage by feeding experimental animals dietary antioxidants, have not yielded conclusive results.</w:t>
      </w:r>
      <w:r w:rsidRPr="009342A8">
        <w:rPr>
          <w:sz w:val="24"/>
          <w:szCs w:val="24"/>
          <w:vertAlign w:val="superscript"/>
        </w:rPr>
        <w:t>6</w:t>
      </w:r>
    </w:p>
    <w:p w:rsidR="009342A8" w:rsidRDefault="009342A8" w:rsidP="009342A8">
      <w:pPr>
        <w:jc w:val="both"/>
        <w:rPr>
          <w:b/>
          <w:bCs/>
          <w:sz w:val="24"/>
          <w:szCs w:val="24"/>
        </w:rPr>
      </w:pPr>
    </w:p>
    <w:p w:rsidR="009342A8" w:rsidRPr="009342A8" w:rsidRDefault="009342A8" w:rsidP="009342A8">
      <w:pPr>
        <w:jc w:val="both"/>
        <w:rPr>
          <w:b/>
          <w:bCs/>
          <w:sz w:val="24"/>
          <w:szCs w:val="24"/>
        </w:rPr>
      </w:pPr>
      <w:r w:rsidRPr="009342A8">
        <w:rPr>
          <w:b/>
          <w:bCs/>
          <w:sz w:val="24"/>
          <w:szCs w:val="24"/>
        </w:rPr>
        <w:t>Cellular Garbage Theory</w:t>
      </w:r>
    </w:p>
    <w:p w:rsidR="009342A8" w:rsidRPr="009342A8" w:rsidRDefault="009342A8" w:rsidP="009342A8">
      <w:pPr>
        <w:shd w:val="clear" w:color="auto" w:fill="FFFFFF"/>
        <w:jc w:val="both"/>
        <w:outlineLvl w:val="0"/>
        <w:rPr>
          <w:kern w:val="36"/>
          <w:sz w:val="24"/>
          <w:szCs w:val="24"/>
          <w:vertAlign w:val="superscript"/>
        </w:rPr>
      </w:pPr>
      <w:r w:rsidRPr="009342A8">
        <w:rPr>
          <w:sz w:val="24"/>
          <w:szCs w:val="24"/>
        </w:rPr>
        <w:t xml:space="preserve">According to this theory, there are gradual accumulation of inert substances including free radicals, aldehydes, histones, </w:t>
      </w:r>
      <w:proofErr w:type="spellStart"/>
      <w:r w:rsidRPr="009342A8">
        <w:rPr>
          <w:sz w:val="24"/>
          <w:szCs w:val="24"/>
        </w:rPr>
        <w:t>lipofuscins</w:t>
      </w:r>
      <w:proofErr w:type="spellEnd"/>
      <w:r w:rsidRPr="009342A8">
        <w:rPr>
          <w:sz w:val="24"/>
          <w:szCs w:val="24"/>
        </w:rPr>
        <w:t xml:space="preserve"> and amyloid bodies in the cells with aging. These substances interfere with normal cellular function by inducing deleterious changes in cellular components like proteins and nucleic acids. Amyloid bodies inside the nerve cells are the pathological hallmark of the Parkinson’s disease</w:t>
      </w:r>
      <w:r w:rsidRPr="009342A8">
        <w:rPr>
          <w:b/>
          <w:bCs/>
          <w:kern w:val="36"/>
          <w:sz w:val="24"/>
          <w:szCs w:val="24"/>
          <w:shd w:val="clear" w:color="auto" w:fill="FFFFFF"/>
        </w:rPr>
        <w:t>.</w:t>
      </w:r>
      <w:r w:rsidRPr="009342A8">
        <w:rPr>
          <w:b/>
          <w:bCs/>
          <w:kern w:val="36"/>
          <w:sz w:val="24"/>
          <w:szCs w:val="24"/>
          <w:shd w:val="clear" w:color="auto" w:fill="FFFFFF"/>
          <w:vertAlign w:val="superscript"/>
        </w:rPr>
        <w:t>16</w:t>
      </w:r>
    </w:p>
    <w:p w:rsidR="009342A8" w:rsidRPr="009342A8" w:rsidRDefault="009342A8" w:rsidP="009342A8">
      <w:pPr>
        <w:jc w:val="both"/>
        <w:rPr>
          <w:sz w:val="24"/>
          <w:szCs w:val="24"/>
          <w:vertAlign w:val="superscript"/>
        </w:rPr>
      </w:pPr>
      <w:r w:rsidRPr="009342A8">
        <w:rPr>
          <w:sz w:val="24"/>
          <w:szCs w:val="24"/>
        </w:rPr>
        <w:t>Recent studies have provided evidences that there is a gene named PARK2 gene, which previously is implicated in Parkinson’s disease. This gene could delay the onset of aging and extend the life span of fruit flies by more than 25%</w:t>
      </w:r>
      <w:r w:rsidRPr="009342A8">
        <w:rPr>
          <w:b/>
          <w:bCs/>
          <w:sz w:val="24"/>
          <w:szCs w:val="24"/>
        </w:rPr>
        <w:t>.</w:t>
      </w:r>
      <w:r w:rsidRPr="009342A8">
        <w:rPr>
          <w:b/>
          <w:bCs/>
          <w:sz w:val="24"/>
          <w:szCs w:val="24"/>
          <w:vertAlign w:val="superscript"/>
        </w:rPr>
        <w:t xml:space="preserve">17 </w:t>
      </w:r>
      <w:r w:rsidRPr="009342A8">
        <w:rPr>
          <w:sz w:val="24"/>
          <w:szCs w:val="24"/>
        </w:rPr>
        <w:t>Also, they postulated that PARK2 gene could have important implications for aging in humans. This gene encoded (</w:t>
      </w:r>
      <w:proofErr w:type="spellStart"/>
      <w:r w:rsidRPr="009342A8">
        <w:rPr>
          <w:sz w:val="24"/>
          <w:szCs w:val="24"/>
        </w:rPr>
        <w:t>Parkin</w:t>
      </w:r>
      <w:proofErr w:type="spellEnd"/>
      <w:r w:rsidRPr="009342A8">
        <w:rPr>
          <w:sz w:val="24"/>
          <w:szCs w:val="24"/>
        </w:rPr>
        <w:t xml:space="preserve">) </w:t>
      </w:r>
      <w:proofErr w:type="gramStart"/>
      <w:r w:rsidRPr="009342A8">
        <w:rPr>
          <w:sz w:val="24"/>
          <w:szCs w:val="24"/>
        </w:rPr>
        <w:t>protein, that</w:t>
      </w:r>
      <w:proofErr w:type="gramEnd"/>
      <w:r w:rsidRPr="009342A8">
        <w:rPr>
          <w:sz w:val="24"/>
          <w:szCs w:val="24"/>
        </w:rPr>
        <w:t xml:space="preserve"> serves at least two vital functions; it marks the damaged proteins so that cells can discard them before they become toxic. Also, it is believed to play a key role in removal of damaged mitochondria from the cells. This process seems to decline with age</w:t>
      </w:r>
      <w:r w:rsidRPr="009342A8">
        <w:rPr>
          <w:b/>
          <w:bCs/>
          <w:sz w:val="24"/>
          <w:szCs w:val="24"/>
          <w:shd w:val="clear" w:color="auto" w:fill="FFFFFF"/>
        </w:rPr>
        <w:t>.</w:t>
      </w:r>
      <w:r w:rsidRPr="009342A8">
        <w:rPr>
          <w:b/>
          <w:bCs/>
          <w:sz w:val="24"/>
          <w:szCs w:val="24"/>
          <w:shd w:val="clear" w:color="auto" w:fill="FFFFFF"/>
          <w:vertAlign w:val="superscript"/>
        </w:rPr>
        <w:t>18</w:t>
      </w:r>
    </w:p>
    <w:p w:rsidR="009342A8" w:rsidRDefault="009342A8" w:rsidP="009342A8">
      <w:pPr>
        <w:jc w:val="both"/>
        <w:rPr>
          <w:b/>
          <w:bCs/>
          <w:sz w:val="24"/>
          <w:szCs w:val="24"/>
        </w:rPr>
      </w:pPr>
    </w:p>
    <w:p w:rsidR="009342A8" w:rsidRPr="009342A8" w:rsidRDefault="009342A8" w:rsidP="009342A8">
      <w:pPr>
        <w:jc w:val="both"/>
        <w:rPr>
          <w:b/>
          <w:bCs/>
          <w:sz w:val="24"/>
          <w:szCs w:val="24"/>
        </w:rPr>
      </w:pPr>
      <w:r w:rsidRPr="009342A8">
        <w:rPr>
          <w:b/>
          <w:bCs/>
          <w:sz w:val="24"/>
          <w:szCs w:val="24"/>
        </w:rPr>
        <w:t>Accumulation-of-Errors Theory</w:t>
      </w:r>
    </w:p>
    <w:p w:rsidR="009342A8" w:rsidRPr="009342A8" w:rsidRDefault="009342A8" w:rsidP="009342A8">
      <w:pPr>
        <w:jc w:val="both"/>
        <w:rPr>
          <w:sz w:val="24"/>
          <w:szCs w:val="24"/>
        </w:rPr>
      </w:pPr>
      <w:r w:rsidRPr="009342A8">
        <w:rPr>
          <w:sz w:val="24"/>
          <w:szCs w:val="24"/>
        </w:rPr>
        <w:t xml:space="preserve">According to this theory, random errors in the mechanisms of protein </w:t>
      </w:r>
      <w:proofErr w:type="spellStart"/>
      <w:r w:rsidRPr="009342A8">
        <w:rPr>
          <w:sz w:val="24"/>
          <w:szCs w:val="24"/>
        </w:rPr>
        <w:t>synthesismay</w:t>
      </w:r>
      <w:proofErr w:type="spellEnd"/>
      <w:r w:rsidRPr="009342A8">
        <w:rPr>
          <w:sz w:val="24"/>
          <w:szCs w:val="24"/>
        </w:rPr>
        <w:t xml:space="preserve"> result in accumulation of faulty proteins to levels that cause catastrophic damage to cells, tissues and organs. Any error in the formation of proteins (as enzymes) has considerable effects on cellular activities. Collection of errors-theory suggests that aging is attributable to a </w:t>
      </w:r>
      <w:proofErr w:type="spellStart"/>
      <w:r w:rsidRPr="009342A8">
        <w:rPr>
          <w:sz w:val="24"/>
          <w:szCs w:val="24"/>
        </w:rPr>
        <w:t>build up</w:t>
      </w:r>
      <w:proofErr w:type="spellEnd"/>
      <w:r w:rsidRPr="009342A8">
        <w:rPr>
          <w:sz w:val="24"/>
          <w:szCs w:val="24"/>
        </w:rPr>
        <w:t xml:space="preserve"> of multiple errors in protein synthesis with time.</w:t>
      </w:r>
      <w:r w:rsidRPr="009342A8">
        <w:rPr>
          <w:b/>
          <w:bCs/>
          <w:sz w:val="24"/>
          <w:szCs w:val="24"/>
          <w:vertAlign w:val="superscript"/>
        </w:rPr>
        <w:t>19</w:t>
      </w:r>
    </w:p>
    <w:p w:rsidR="009342A8" w:rsidRDefault="009342A8" w:rsidP="009342A8">
      <w:pPr>
        <w:jc w:val="both"/>
        <w:rPr>
          <w:b/>
          <w:bCs/>
          <w:sz w:val="24"/>
          <w:szCs w:val="24"/>
        </w:rPr>
      </w:pPr>
    </w:p>
    <w:p w:rsidR="009342A8" w:rsidRDefault="009342A8" w:rsidP="009342A8">
      <w:pPr>
        <w:jc w:val="both"/>
        <w:rPr>
          <w:b/>
          <w:bCs/>
          <w:sz w:val="24"/>
          <w:szCs w:val="24"/>
        </w:rPr>
      </w:pPr>
    </w:p>
    <w:p w:rsidR="009342A8" w:rsidRDefault="009342A8" w:rsidP="009342A8">
      <w:pPr>
        <w:jc w:val="both"/>
        <w:rPr>
          <w:b/>
          <w:bCs/>
          <w:sz w:val="24"/>
          <w:szCs w:val="24"/>
        </w:rPr>
      </w:pPr>
    </w:p>
    <w:p w:rsidR="009342A8" w:rsidRPr="009342A8" w:rsidRDefault="009342A8" w:rsidP="009342A8">
      <w:pPr>
        <w:jc w:val="both"/>
        <w:rPr>
          <w:b/>
          <w:bCs/>
          <w:sz w:val="24"/>
          <w:szCs w:val="24"/>
        </w:rPr>
      </w:pPr>
      <w:r w:rsidRPr="009342A8">
        <w:rPr>
          <w:b/>
          <w:bCs/>
          <w:sz w:val="24"/>
          <w:szCs w:val="24"/>
        </w:rPr>
        <w:lastRenderedPageBreak/>
        <w:t>Wear-and-Tear Theory</w:t>
      </w:r>
    </w:p>
    <w:p w:rsidR="009342A8" w:rsidRPr="009342A8" w:rsidRDefault="009342A8" w:rsidP="009342A8">
      <w:pPr>
        <w:jc w:val="both"/>
        <w:rPr>
          <w:sz w:val="24"/>
          <w:szCs w:val="24"/>
        </w:rPr>
      </w:pPr>
      <w:r w:rsidRPr="009342A8">
        <w:rPr>
          <w:sz w:val="24"/>
          <w:szCs w:val="24"/>
        </w:rPr>
        <w:t xml:space="preserve">Human being has a specific reaction to stress that differs according to age named General Adaptation Syndrome. Hans </w:t>
      </w:r>
      <w:proofErr w:type="spellStart"/>
      <w:r w:rsidRPr="009342A8">
        <w:rPr>
          <w:sz w:val="24"/>
          <w:szCs w:val="24"/>
        </w:rPr>
        <w:t>Selye</w:t>
      </w:r>
      <w:proofErr w:type="spellEnd"/>
      <w:r w:rsidRPr="009342A8">
        <w:rPr>
          <w:sz w:val="24"/>
          <w:szCs w:val="24"/>
        </w:rPr>
        <w:t xml:space="preserve"> (1936) mentioned that reaction to stress in child is in form of alarm reaction, in adulthood is </w:t>
      </w:r>
      <w:proofErr w:type="spellStart"/>
      <w:r w:rsidRPr="009342A8">
        <w:rPr>
          <w:sz w:val="24"/>
          <w:szCs w:val="24"/>
        </w:rPr>
        <w:t>resistence</w:t>
      </w:r>
      <w:proofErr w:type="spellEnd"/>
      <w:r w:rsidRPr="009342A8">
        <w:rPr>
          <w:sz w:val="24"/>
          <w:szCs w:val="24"/>
        </w:rPr>
        <w:t xml:space="preserve">, </w:t>
      </w:r>
      <w:proofErr w:type="gramStart"/>
      <w:r w:rsidRPr="009342A8">
        <w:rPr>
          <w:sz w:val="24"/>
          <w:szCs w:val="24"/>
        </w:rPr>
        <w:t>while</w:t>
      </w:r>
      <w:proofErr w:type="gramEnd"/>
      <w:r w:rsidRPr="009342A8">
        <w:rPr>
          <w:sz w:val="24"/>
          <w:szCs w:val="24"/>
        </w:rPr>
        <w:t xml:space="preserve"> in senescence is </w:t>
      </w:r>
      <w:proofErr w:type="spellStart"/>
      <w:r w:rsidRPr="009342A8">
        <w:rPr>
          <w:sz w:val="24"/>
          <w:szCs w:val="24"/>
        </w:rPr>
        <w:t>exhusion</w:t>
      </w:r>
      <w:proofErr w:type="spellEnd"/>
      <w:r w:rsidRPr="009342A8">
        <w:rPr>
          <w:sz w:val="24"/>
          <w:szCs w:val="24"/>
        </w:rPr>
        <w:t>. If the duration of stress is sufficiently long, the body eventually enters a stage of exhaustion, a sort of aging "due to wear and tear".</w:t>
      </w:r>
    </w:p>
    <w:p w:rsidR="009342A8" w:rsidRPr="009342A8" w:rsidRDefault="009342A8" w:rsidP="009342A8">
      <w:pPr>
        <w:jc w:val="both"/>
        <w:rPr>
          <w:b/>
          <w:bCs/>
          <w:sz w:val="24"/>
          <w:szCs w:val="24"/>
          <w:vertAlign w:val="superscript"/>
        </w:rPr>
      </w:pPr>
      <w:r w:rsidRPr="009342A8">
        <w:rPr>
          <w:sz w:val="24"/>
          <w:szCs w:val="24"/>
        </w:rPr>
        <w:t xml:space="preserve">According to this theory, the cells and tissues of </w:t>
      </w:r>
      <w:proofErr w:type="gramStart"/>
      <w:r w:rsidRPr="009342A8">
        <w:rPr>
          <w:sz w:val="24"/>
          <w:szCs w:val="24"/>
        </w:rPr>
        <w:t>animals  have</w:t>
      </w:r>
      <w:proofErr w:type="gramEnd"/>
      <w:r w:rsidRPr="009342A8">
        <w:rPr>
          <w:sz w:val="24"/>
          <w:szCs w:val="24"/>
        </w:rPr>
        <w:t xml:space="preserve"> vital parts that wear out leading to aging. Each cell has a specific amount of metabolic energy. The rate of energy that consumed could be determined animal’s lifespan</w:t>
      </w:r>
      <w:r w:rsidRPr="009342A8">
        <w:rPr>
          <w:b/>
          <w:bCs/>
          <w:sz w:val="24"/>
          <w:szCs w:val="24"/>
        </w:rPr>
        <w:t>.</w:t>
      </w:r>
      <w:r w:rsidRPr="009342A8">
        <w:rPr>
          <w:b/>
          <w:bCs/>
          <w:sz w:val="24"/>
          <w:szCs w:val="24"/>
          <w:vertAlign w:val="superscript"/>
        </w:rPr>
        <w:t xml:space="preserve">17 </w:t>
      </w:r>
      <w:r w:rsidRPr="009342A8">
        <w:rPr>
          <w:sz w:val="24"/>
          <w:szCs w:val="24"/>
        </w:rPr>
        <w:t xml:space="preserve">Theory of depletion of available energy in cells is a contributing factor to aging changes. Reduction of caloric intake is considered most effective method to modify the rate of aging in rats. Old rats on this diet, behave and look like young </w:t>
      </w:r>
      <w:proofErr w:type="gramStart"/>
      <w:r w:rsidRPr="009342A8">
        <w:rPr>
          <w:sz w:val="24"/>
          <w:szCs w:val="24"/>
        </w:rPr>
        <w:t>ones.</w:t>
      </w:r>
      <w:r w:rsidRPr="009342A8">
        <w:rPr>
          <w:b/>
          <w:bCs/>
          <w:sz w:val="24"/>
          <w:szCs w:val="24"/>
          <w:vertAlign w:val="superscript"/>
        </w:rPr>
        <w:t xml:space="preserve">20  </w:t>
      </w:r>
      <w:r w:rsidRPr="009342A8">
        <w:rPr>
          <w:sz w:val="24"/>
          <w:szCs w:val="24"/>
        </w:rPr>
        <w:t>These</w:t>
      </w:r>
      <w:proofErr w:type="gramEnd"/>
      <w:r w:rsidRPr="009342A8">
        <w:rPr>
          <w:sz w:val="24"/>
          <w:szCs w:val="24"/>
        </w:rPr>
        <w:t xml:space="preserve"> findings were experimentally recorded only and no </w:t>
      </w:r>
      <w:proofErr w:type="spellStart"/>
      <w:r w:rsidRPr="009342A8">
        <w:rPr>
          <w:sz w:val="24"/>
          <w:szCs w:val="24"/>
        </w:rPr>
        <w:t>standarized</w:t>
      </w:r>
      <w:proofErr w:type="spellEnd"/>
      <w:r w:rsidRPr="009342A8">
        <w:rPr>
          <w:sz w:val="24"/>
          <w:szCs w:val="24"/>
        </w:rPr>
        <w:t xml:space="preserve"> data in humans were proved.</w:t>
      </w:r>
      <w:r w:rsidRPr="009342A8">
        <w:rPr>
          <w:b/>
          <w:bCs/>
          <w:sz w:val="24"/>
          <w:szCs w:val="24"/>
          <w:vertAlign w:val="superscript"/>
        </w:rPr>
        <w:t>21</w:t>
      </w:r>
    </w:p>
    <w:p w:rsidR="009342A8" w:rsidRDefault="009342A8" w:rsidP="009342A8">
      <w:pPr>
        <w:jc w:val="both"/>
        <w:textAlignment w:val="baseline"/>
        <w:rPr>
          <w:b/>
          <w:bCs/>
          <w:iCs/>
          <w:kern w:val="24"/>
          <w:sz w:val="24"/>
          <w:szCs w:val="24"/>
        </w:rPr>
      </w:pPr>
    </w:p>
    <w:p w:rsidR="009342A8" w:rsidRPr="009342A8" w:rsidRDefault="009342A8" w:rsidP="009342A8">
      <w:pPr>
        <w:jc w:val="both"/>
        <w:textAlignment w:val="baseline"/>
        <w:rPr>
          <w:b/>
          <w:bCs/>
          <w:sz w:val="24"/>
          <w:szCs w:val="24"/>
        </w:rPr>
      </w:pPr>
      <w:proofErr w:type="spellStart"/>
      <w:r w:rsidRPr="009342A8">
        <w:rPr>
          <w:b/>
          <w:bCs/>
          <w:iCs/>
          <w:kern w:val="24"/>
          <w:sz w:val="24"/>
          <w:szCs w:val="24"/>
        </w:rPr>
        <w:t>Nonstochastic</w:t>
      </w:r>
      <w:proofErr w:type="spellEnd"/>
      <w:r w:rsidRPr="009342A8">
        <w:rPr>
          <w:b/>
          <w:bCs/>
          <w:iCs/>
          <w:kern w:val="24"/>
          <w:sz w:val="24"/>
          <w:szCs w:val="24"/>
        </w:rPr>
        <w:t xml:space="preserve"> Theories:</w:t>
      </w:r>
    </w:p>
    <w:p w:rsidR="009342A8" w:rsidRPr="00815290" w:rsidRDefault="009342A8" w:rsidP="009342A8">
      <w:pPr>
        <w:jc w:val="both"/>
        <w:textAlignment w:val="baseline"/>
        <w:rPr>
          <w:b/>
          <w:bCs/>
          <w:sz w:val="24"/>
          <w:szCs w:val="24"/>
        </w:rPr>
      </w:pPr>
    </w:p>
    <w:p w:rsidR="009342A8" w:rsidRPr="00815290" w:rsidRDefault="009342A8" w:rsidP="009342A8">
      <w:pPr>
        <w:pStyle w:val="ListParagraph"/>
        <w:ind w:left="0"/>
        <w:jc w:val="both"/>
        <w:rPr>
          <w:b/>
          <w:bCs/>
          <w:sz w:val="24"/>
          <w:szCs w:val="24"/>
        </w:rPr>
      </w:pPr>
      <w:r w:rsidRPr="00815290">
        <w:rPr>
          <w:b/>
          <w:bCs/>
          <w:sz w:val="24"/>
          <w:szCs w:val="24"/>
        </w:rPr>
        <w:t>Aging by Program (Programmed Longevity)</w:t>
      </w:r>
    </w:p>
    <w:p w:rsidR="009342A8" w:rsidRPr="00815290" w:rsidRDefault="009342A8" w:rsidP="009342A8">
      <w:pPr>
        <w:pStyle w:val="ListParagraph"/>
        <w:ind w:left="0"/>
        <w:jc w:val="both"/>
        <w:rPr>
          <w:b/>
          <w:bCs/>
          <w:sz w:val="24"/>
          <w:szCs w:val="24"/>
        </w:rPr>
      </w:pPr>
      <w:r w:rsidRPr="00815290">
        <w:rPr>
          <w:sz w:val="24"/>
          <w:szCs w:val="24"/>
        </w:rPr>
        <w:t xml:space="preserve">Aging is caused by switching on definite genes and off over time. The major site of the localized aging chronometer is </w:t>
      </w:r>
      <w:proofErr w:type="spellStart"/>
      <w:r w:rsidRPr="00815290">
        <w:rPr>
          <w:sz w:val="24"/>
          <w:szCs w:val="24"/>
        </w:rPr>
        <w:t>hypothalamus.The</w:t>
      </w:r>
      <w:proofErr w:type="spellEnd"/>
      <w:r w:rsidRPr="00815290">
        <w:rPr>
          <w:sz w:val="24"/>
          <w:szCs w:val="24"/>
        </w:rPr>
        <w:t xml:space="preserve"> hypothalamus controls the production of certain growth the pituitary gland hormones</w:t>
      </w:r>
      <w:r w:rsidRPr="00815290">
        <w:rPr>
          <w:b/>
          <w:bCs/>
          <w:sz w:val="24"/>
          <w:szCs w:val="24"/>
        </w:rPr>
        <w:t>.</w:t>
      </w:r>
      <w:r w:rsidRPr="00815290">
        <w:rPr>
          <w:b/>
          <w:bCs/>
          <w:sz w:val="24"/>
          <w:szCs w:val="24"/>
          <w:vertAlign w:val="superscript"/>
        </w:rPr>
        <w:t>22</w:t>
      </w:r>
      <w:r w:rsidRPr="00815290">
        <w:rPr>
          <w:sz w:val="24"/>
          <w:szCs w:val="24"/>
        </w:rPr>
        <w:t>Aging declines the ability of the organism to carry the message by reducing nerve conduction rates and modification of hormonal structure and amount. Also, receptors for nerve impulses or hormones may become less able to respond appropriately to incoming impulse or hormone</w:t>
      </w:r>
      <w:r w:rsidRPr="00815290">
        <w:rPr>
          <w:b/>
          <w:bCs/>
          <w:sz w:val="24"/>
          <w:szCs w:val="24"/>
        </w:rPr>
        <w:t>.</w:t>
      </w:r>
      <w:r w:rsidRPr="00815290">
        <w:rPr>
          <w:b/>
          <w:bCs/>
          <w:sz w:val="24"/>
          <w:szCs w:val="24"/>
          <w:vertAlign w:val="superscript"/>
        </w:rPr>
        <w:t>23</w:t>
      </w:r>
      <w:proofErr w:type="gramStart"/>
      <w:r w:rsidRPr="00815290">
        <w:rPr>
          <w:b/>
          <w:bCs/>
          <w:sz w:val="24"/>
          <w:szCs w:val="24"/>
          <w:vertAlign w:val="superscript"/>
        </w:rPr>
        <w:t>,24</w:t>
      </w:r>
      <w:proofErr w:type="gramEnd"/>
    </w:p>
    <w:p w:rsidR="009342A8" w:rsidRPr="00815290" w:rsidRDefault="009342A8" w:rsidP="009342A8">
      <w:pPr>
        <w:jc w:val="both"/>
        <w:rPr>
          <w:sz w:val="24"/>
          <w:szCs w:val="24"/>
          <w:vertAlign w:val="superscript"/>
        </w:rPr>
      </w:pPr>
      <w:r w:rsidRPr="00815290">
        <w:rPr>
          <w:sz w:val="24"/>
          <w:szCs w:val="24"/>
        </w:rPr>
        <w:t>Alternatively, some researchers exclude the role of the central nervous system in programmed aging. They assumed that each normal cell type has restricted number of divisions and then it dies</w:t>
      </w:r>
      <w:r w:rsidRPr="00815290">
        <w:rPr>
          <w:b/>
          <w:bCs/>
          <w:sz w:val="24"/>
          <w:szCs w:val="24"/>
        </w:rPr>
        <w:t>.</w:t>
      </w:r>
      <w:r w:rsidRPr="00815290">
        <w:rPr>
          <w:b/>
          <w:bCs/>
          <w:sz w:val="24"/>
          <w:szCs w:val="24"/>
          <w:vertAlign w:val="superscript"/>
        </w:rPr>
        <w:t xml:space="preserve">25,26  </w:t>
      </w:r>
      <w:r w:rsidRPr="00815290">
        <w:rPr>
          <w:sz w:val="24"/>
          <w:szCs w:val="24"/>
        </w:rPr>
        <w:t>Fibroblasts that are taken from embryos divide 50 times, while those taken from adults only divides 20 times</w:t>
      </w:r>
      <w:r w:rsidRPr="00815290">
        <w:rPr>
          <w:b/>
          <w:bCs/>
          <w:sz w:val="24"/>
          <w:szCs w:val="24"/>
        </w:rPr>
        <w:t>.</w:t>
      </w:r>
      <w:r w:rsidRPr="00815290">
        <w:rPr>
          <w:b/>
          <w:bCs/>
          <w:sz w:val="24"/>
          <w:szCs w:val="24"/>
          <w:vertAlign w:val="superscript"/>
        </w:rPr>
        <w:t>27</w:t>
      </w:r>
      <w:r w:rsidRPr="00815290">
        <w:rPr>
          <w:sz w:val="24"/>
          <w:szCs w:val="24"/>
        </w:rPr>
        <w:t xml:space="preserve"> Also, cells isolated from patients suffering from Werner’s syndrome only divide 10-20 times. This syndrome is a condition in which the affected individuals show advanced signs of aging while still in their twenties.</w:t>
      </w:r>
      <w:r w:rsidRPr="00815290">
        <w:rPr>
          <w:b/>
          <w:bCs/>
          <w:sz w:val="24"/>
          <w:szCs w:val="24"/>
          <w:vertAlign w:val="superscript"/>
        </w:rPr>
        <w:t>28</w:t>
      </w:r>
      <w:proofErr w:type="gramStart"/>
      <w:r w:rsidRPr="00815290">
        <w:rPr>
          <w:b/>
          <w:bCs/>
          <w:sz w:val="24"/>
          <w:szCs w:val="24"/>
          <w:vertAlign w:val="superscript"/>
        </w:rPr>
        <w:t>,29</w:t>
      </w:r>
      <w:proofErr w:type="gramEnd"/>
    </w:p>
    <w:p w:rsidR="009342A8" w:rsidRDefault="009342A8" w:rsidP="009342A8">
      <w:pPr>
        <w:pStyle w:val="ListParagraph"/>
        <w:ind w:left="0"/>
        <w:jc w:val="both"/>
        <w:textAlignment w:val="baseline"/>
        <w:rPr>
          <w:b/>
          <w:bCs/>
          <w:i/>
          <w:iCs/>
          <w:kern w:val="24"/>
          <w:sz w:val="24"/>
          <w:szCs w:val="24"/>
          <w:u w:val="single"/>
        </w:rPr>
      </w:pPr>
    </w:p>
    <w:p w:rsidR="009342A8" w:rsidRPr="009342A8" w:rsidRDefault="009342A8" w:rsidP="009342A8">
      <w:pPr>
        <w:pStyle w:val="ListParagraph"/>
        <w:ind w:left="0"/>
        <w:jc w:val="both"/>
        <w:textAlignment w:val="baseline"/>
        <w:rPr>
          <w:b/>
          <w:bCs/>
          <w:iCs/>
          <w:sz w:val="24"/>
          <w:szCs w:val="24"/>
        </w:rPr>
      </w:pPr>
      <w:r w:rsidRPr="009342A8">
        <w:rPr>
          <w:b/>
          <w:bCs/>
          <w:iCs/>
          <w:kern w:val="24"/>
          <w:sz w:val="24"/>
          <w:szCs w:val="24"/>
        </w:rPr>
        <w:t>Immunity Theory</w:t>
      </w:r>
    </w:p>
    <w:p w:rsidR="009342A8" w:rsidRPr="00815290" w:rsidRDefault="009342A8" w:rsidP="009342A8">
      <w:pPr>
        <w:pStyle w:val="ListParagraph"/>
        <w:ind w:left="0"/>
        <w:jc w:val="both"/>
        <w:textAlignment w:val="baseline"/>
        <w:rPr>
          <w:sz w:val="24"/>
          <w:szCs w:val="24"/>
        </w:rPr>
      </w:pPr>
      <w:proofErr w:type="spellStart"/>
      <w:r w:rsidRPr="00815290">
        <w:rPr>
          <w:kern w:val="24"/>
          <w:sz w:val="24"/>
          <w:szCs w:val="24"/>
        </w:rPr>
        <w:t>Immuno</w:t>
      </w:r>
      <w:proofErr w:type="spellEnd"/>
      <w:r>
        <w:rPr>
          <w:kern w:val="24"/>
          <w:sz w:val="24"/>
          <w:szCs w:val="24"/>
        </w:rPr>
        <w:t xml:space="preserve"> </w:t>
      </w:r>
      <w:r w:rsidRPr="00815290">
        <w:rPr>
          <w:kern w:val="24"/>
          <w:sz w:val="24"/>
          <w:szCs w:val="24"/>
        </w:rPr>
        <w:t>senescence is age-related functional diminution of the immune system</w:t>
      </w:r>
      <w:r w:rsidRPr="00815290">
        <w:rPr>
          <w:sz w:val="24"/>
          <w:szCs w:val="24"/>
        </w:rPr>
        <w:t xml:space="preserve"> include the following mechanisms; 1) l</w:t>
      </w:r>
      <w:r w:rsidRPr="00815290">
        <w:rPr>
          <w:kern w:val="24"/>
          <w:sz w:val="24"/>
          <w:szCs w:val="24"/>
        </w:rPr>
        <w:t xml:space="preserve">ower rate of T-lymphocyte “killer cells” proliferation in response to a stimulus.  2) </w:t>
      </w:r>
      <w:proofErr w:type="gramStart"/>
      <w:r w:rsidRPr="00815290">
        <w:rPr>
          <w:kern w:val="24"/>
          <w:sz w:val="24"/>
          <w:szCs w:val="24"/>
        </w:rPr>
        <w:t>the</w:t>
      </w:r>
      <w:proofErr w:type="gramEnd"/>
      <w:r w:rsidRPr="00815290">
        <w:rPr>
          <w:kern w:val="24"/>
          <w:sz w:val="24"/>
          <w:szCs w:val="24"/>
        </w:rPr>
        <w:t xml:space="preserve"> c</w:t>
      </w:r>
      <w:r w:rsidRPr="00815290">
        <w:rPr>
          <w:sz w:val="24"/>
          <w:szCs w:val="24"/>
        </w:rPr>
        <w:t xml:space="preserve">hanges include a decrease in </w:t>
      </w:r>
      <w:proofErr w:type="spellStart"/>
      <w:r w:rsidRPr="00815290">
        <w:rPr>
          <w:sz w:val="24"/>
          <w:szCs w:val="24"/>
        </w:rPr>
        <w:t>humoral</w:t>
      </w:r>
      <w:proofErr w:type="spellEnd"/>
      <w:r w:rsidRPr="00815290">
        <w:rPr>
          <w:sz w:val="24"/>
          <w:szCs w:val="24"/>
        </w:rPr>
        <w:t xml:space="preserve"> immune response, often predisposing older adults to decreased resistance to a tumor cell challenge and the development of cancer, decreased ability to initiate the immune process with increased susceptibility to auto-immune diseases.</w:t>
      </w:r>
      <w:r w:rsidRPr="00815290">
        <w:rPr>
          <w:b/>
          <w:bCs/>
          <w:sz w:val="24"/>
          <w:szCs w:val="24"/>
          <w:vertAlign w:val="superscript"/>
        </w:rPr>
        <w:t>30</w:t>
      </w:r>
    </w:p>
    <w:p w:rsidR="009342A8" w:rsidRDefault="009342A8" w:rsidP="009342A8">
      <w:pPr>
        <w:pStyle w:val="ListParagraph"/>
        <w:ind w:left="0"/>
        <w:jc w:val="both"/>
        <w:rPr>
          <w:sz w:val="24"/>
          <w:szCs w:val="24"/>
        </w:rPr>
      </w:pPr>
    </w:p>
    <w:p w:rsidR="009342A8" w:rsidRPr="00815290" w:rsidRDefault="009342A8" w:rsidP="009342A8">
      <w:pPr>
        <w:pStyle w:val="ListParagraph"/>
        <w:ind w:left="0"/>
        <w:jc w:val="both"/>
        <w:rPr>
          <w:sz w:val="24"/>
          <w:szCs w:val="24"/>
        </w:rPr>
      </w:pPr>
      <w:r w:rsidRPr="00815290">
        <w:rPr>
          <w:sz w:val="24"/>
          <w:szCs w:val="24"/>
        </w:rPr>
        <w:t>The autoimmune theory suggests that in advance of age the immune system is no longer able to perfectly distinguish foreign proteins from the body’s own proteins. Thus, auto-antibodies are generated that attack &amp; destroy normal cells. Mutations of RNA or DNA bead to new antigens formation and consequently induce altered or new protein (foreign antigens) that stimulate the immune system against it.</w:t>
      </w:r>
      <w:r w:rsidRPr="00815290">
        <w:rPr>
          <w:b/>
          <w:bCs/>
          <w:sz w:val="24"/>
          <w:szCs w:val="24"/>
          <w:vertAlign w:val="superscript"/>
        </w:rPr>
        <w:t xml:space="preserve">31 </w:t>
      </w:r>
      <w:r w:rsidRPr="00815290">
        <w:rPr>
          <w:sz w:val="24"/>
          <w:szCs w:val="24"/>
        </w:rPr>
        <w:t>Also, autoimmune reactions increase progressively with aging due to changes in antibody molecule by  acquiring antigenic potential against the body and provoke the body’s immune system against various tissues</w:t>
      </w:r>
      <w:r w:rsidRPr="00815290">
        <w:rPr>
          <w:b/>
          <w:bCs/>
          <w:sz w:val="24"/>
          <w:szCs w:val="24"/>
        </w:rPr>
        <w:t>.</w:t>
      </w:r>
      <w:r w:rsidRPr="00815290">
        <w:rPr>
          <w:b/>
          <w:bCs/>
          <w:sz w:val="24"/>
          <w:szCs w:val="24"/>
          <w:vertAlign w:val="superscript"/>
        </w:rPr>
        <w:t>32,33</w:t>
      </w:r>
    </w:p>
    <w:p w:rsidR="009342A8" w:rsidRDefault="009342A8" w:rsidP="009342A8">
      <w:pPr>
        <w:jc w:val="both"/>
        <w:rPr>
          <w:sz w:val="24"/>
          <w:szCs w:val="24"/>
        </w:rPr>
      </w:pPr>
    </w:p>
    <w:p w:rsidR="009342A8" w:rsidRPr="00815290" w:rsidRDefault="009342A8" w:rsidP="009342A8">
      <w:pPr>
        <w:jc w:val="both"/>
        <w:rPr>
          <w:b/>
          <w:bCs/>
          <w:sz w:val="24"/>
          <w:szCs w:val="24"/>
          <w:vertAlign w:val="superscript"/>
        </w:rPr>
      </w:pPr>
      <w:r w:rsidRPr="00815290">
        <w:rPr>
          <w:sz w:val="24"/>
          <w:szCs w:val="24"/>
        </w:rPr>
        <w:lastRenderedPageBreak/>
        <w:t xml:space="preserve">Indeed, </w:t>
      </w:r>
      <w:proofErr w:type="spellStart"/>
      <w:r w:rsidRPr="00815290">
        <w:rPr>
          <w:sz w:val="24"/>
          <w:szCs w:val="24"/>
        </w:rPr>
        <w:t>dysregulated</w:t>
      </w:r>
      <w:proofErr w:type="spellEnd"/>
      <w:r w:rsidRPr="00815290">
        <w:rPr>
          <w:sz w:val="24"/>
          <w:szCs w:val="24"/>
        </w:rPr>
        <w:t xml:space="preserve"> immune response has been linked to cardiovascular disease, inflammation, Alzheimer’s disease, and cancer. Although direct causal relationships have not been established for all these detrimental outcomes, the immune system has been at least indirectly implicated</w:t>
      </w:r>
      <w:r w:rsidRPr="00815290">
        <w:rPr>
          <w:b/>
          <w:bCs/>
          <w:sz w:val="24"/>
          <w:szCs w:val="24"/>
        </w:rPr>
        <w:t>.</w:t>
      </w:r>
      <w:r w:rsidRPr="00815290">
        <w:rPr>
          <w:b/>
          <w:bCs/>
          <w:sz w:val="24"/>
          <w:szCs w:val="24"/>
          <w:vertAlign w:val="superscript"/>
        </w:rPr>
        <w:t>32</w:t>
      </w:r>
    </w:p>
    <w:p w:rsidR="009342A8" w:rsidRDefault="009342A8" w:rsidP="009342A8">
      <w:pPr>
        <w:pStyle w:val="ListParagraph"/>
        <w:ind w:left="0"/>
        <w:jc w:val="both"/>
        <w:rPr>
          <w:b/>
          <w:bCs/>
          <w:sz w:val="24"/>
          <w:szCs w:val="24"/>
        </w:rPr>
      </w:pPr>
    </w:p>
    <w:p w:rsidR="009342A8" w:rsidRPr="00815290" w:rsidRDefault="009342A8" w:rsidP="009342A8">
      <w:pPr>
        <w:pStyle w:val="ListParagraph"/>
        <w:ind w:left="0"/>
        <w:jc w:val="both"/>
        <w:rPr>
          <w:b/>
          <w:bCs/>
          <w:sz w:val="24"/>
          <w:szCs w:val="24"/>
        </w:rPr>
      </w:pPr>
      <w:r w:rsidRPr="00815290">
        <w:rPr>
          <w:b/>
          <w:bCs/>
          <w:sz w:val="24"/>
          <w:szCs w:val="24"/>
        </w:rPr>
        <w:t>Aging and death</w:t>
      </w:r>
    </w:p>
    <w:p w:rsidR="009342A8" w:rsidRPr="00815290" w:rsidRDefault="009342A8" w:rsidP="009342A8">
      <w:pPr>
        <w:jc w:val="both"/>
        <w:rPr>
          <w:b/>
          <w:bCs/>
          <w:sz w:val="24"/>
          <w:szCs w:val="24"/>
        </w:rPr>
      </w:pPr>
      <w:r w:rsidRPr="00815290">
        <w:rPr>
          <w:sz w:val="24"/>
          <w:szCs w:val="24"/>
        </w:rPr>
        <w:t>Like aging, the death is a biological event that occurs due to breakdown in body function.</w:t>
      </w:r>
      <w:r w:rsidRPr="00815290">
        <w:rPr>
          <w:b/>
          <w:bCs/>
          <w:sz w:val="24"/>
          <w:szCs w:val="24"/>
          <w:vertAlign w:val="superscript"/>
        </w:rPr>
        <w:t xml:space="preserve">33 </w:t>
      </w:r>
      <w:r w:rsidRPr="00815290">
        <w:rPr>
          <w:sz w:val="24"/>
          <w:szCs w:val="24"/>
        </w:rPr>
        <w:t xml:space="preserve"> In humans, causes of death are due to either weakened tissues of aged vital organs leading to troublesome of various physiological processes or malfunctioning of the body immune system  that diminishes the resistance of body to different antigens. </w:t>
      </w:r>
      <w:proofErr w:type="gramStart"/>
      <w:r w:rsidRPr="00815290">
        <w:rPr>
          <w:sz w:val="24"/>
          <w:szCs w:val="24"/>
        </w:rPr>
        <w:t>This contributes to more susceptibility to diseases and ultimately cause</w:t>
      </w:r>
      <w:proofErr w:type="gramEnd"/>
      <w:r w:rsidRPr="00815290">
        <w:rPr>
          <w:sz w:val="24"/>
          <w:szCs w:val="24"/>
        </w:rPr>
        <w:t xml:space="preserve"> death</w:t>
      </w:r>
      <w:r w:rsidRPr="00815290">
        <w:rPr>
          <w:b/>
          <w:bCs/>
          <w:sz w:val="24"/>
          <w:szCs w:val="24"/>
        </w:rPr>
        <w:t>.</w:t>
      </w:r>
      <w:r w:rsidRPr="00815290">
        <w:rPr>
          <w:b/>
          <w:bCs/>
          <w:sz w:val="24"/>
          <w:szCs w:val="24"/>
          <w:vertAlign w:val="superscript"/>
        </w:rPr>
        <w:t>25, 34</w:t>
      </w:r>
    </w:p>
    <w:p w:rsidR="009342A8" w:rsidRDefault="009342A8" w:rsidP="009342A8">
      <w:pPr>
        <w:pStyle w:val="ListParagraph"/>
        <w:ind w:left="0"/>
        <w:jc w:val="both"/>
        <w:rPr>
          <w:b/>
          <w:bCs/>
          <w:i/>
          <w:iCs/>
          <w:sz w:val="24"/>
          <w:szCs w:val="24"/>
        </w:rPr>
      </w:pPr>
    </w:p>
    <w:p w:rsidR="009342A8" w:rsidRPr="009342A8" w:rsidRDefault="009342A8" w:rsidP="009342A8">
      <w:pPr>
        <w:pStyle w:val="ListParagraph"/>
        <w:ind w:left="0"/>
        <w:jc w:val="both"/>
        <w:rPr>
          <w:iCs/>
          <w:sz w:val="24"/>
          <w:szCs w:val="24"/>
        </w:rPr>
      </w:pPr>
      <w:r w:rsidRPr="009342A8">
        <w:rPr>
          <w:b/>
          <w:bCs/>
          <w:iCs/>
          <w:sz w:val="24"/>
          <w:szCs w:val="24"/>
        </w:rPr>
        <w:t>Prospective</w:t>
      </w:r>
    </w:p>
    <w:p w:rsidR="009342A8" w:rsidRPr="00815290" w:rsidRDefault="009342A8" w:rsidP="009342A8">
      <w:pPr>
        <w:jc w:val="both"/>
        <w:rPr>
          <w:sz w:val="24"/>
          <w:szCs w:val="24"/>
        </w:rPr>
      </w:pPr>
      <w:r w:rsidRPr="00815290">
        <w:rPr>
          <w:sz w:val="24"/>
          <w:szCs w:val="24"/>
        </w:rPr>
        <w:t>If the underlying cause of aging can be determined, it might be possible to interfere with the process and thus extending human longevity. So, the goal of increasing human lifespan can be achieved either by either suppressing the causes of death in younger people or delaying the aging process that causes us more susceptible to disease and death in older people</w:t>
      </w:r>
      <w:r w:rsidRPr="00815290">
        <w:rPr>
          <w:b/>
          <w:bCs/>
          <w:sz w:val="24"/>
          <w:szCs w:val="24"/>
          <w:shd w:val="clear" w:color="auto" w:fill="FFFFFF"/>
        </w:rPr>
        <w:t>.</w:t>
      </w:r>
      <w:r w:rsidRPr="00815290">
        <w:rPr>
          <w:b/>
          <w:bCs/>
          <w:sz w:val="24"/>
          <w:szCs w:val="24"/>
          <w:shd w:val="clear" w:color="auto" w:fill="FFFFFF"/>
          <w:vertAlign w:val="superscript"/>
        </w:rPr>
        <w:t>25</w:t>
      </w:r>
    </w:p>
    <w:p w:rsidR="009342A8" w:rsidRDefault="009342A8" w:rsidP="009342A8">
      <w:pPr>
        <w:jc w:val="both"/>
        <w:rPr>
          <w:b/>
          <w:bCs/>
          <w:sz w:val="24"/>
          <w:szCs w:val="24"/>
        </w:rPr>
      </w:pPr>
    </w:p>
    <w:p w:rsidR="009342A8" w:rsidRPr="00815290" w:rsidRDefault="009342A8" w:rsidP="009342A8">
      <w:pPr>
        <w:jc w:val="both"/>
        <w:rPr>
          <w:b/>
          <w:bCs/>
          <w:sz w:val="24"/>
          <w:szCs w:val="24"/>
        </w:rPr>
      </w:pPr>
      <w:r w:rsidRPr="00815290">
        <w:rPr>
          <w:b/>
          <w:bCs/>
          <w:sz w:val="24"/>
          <w:szCs w:val="24"/>
        </w:rPr>
        <w:t>Slowing down the aging process</w:t>
      </w:r>
    </w:p>
    <w:p w:rsidR="009342A8" w:rsidRPr="00815290" w:rsidRDefault="009342A8" w:rsidP="009342A8">
      <w:pPr>
        <w:jc w:val="both"/>
        <w:rPr>
          <w:sz w:val="24"/>
          <w:szCs w:val="24"/>
        </w:rPr>
      </w:pPr>
      <w:r w:rsidRPr="00815290">
        <w:rPr>
          <w:sz w:val="24"/>
          <w:szCs w:val="24"/>
        </w:rPr>
        <w:t xml:space="preserve">To slow down human aging, it is likely required </w:t>
      </w:r>
      <w:proofErr w:type="spellStart"/>
      <w:r w:rsidRPr="00815290">
        <w:rPr>
          <w:sz w:val="24"/>
          <w:szCs w:val="24"/>
        </w:rPr>
        <w:t>to:eradicate</w:t>
      </w:r>
      <w:proofErr w:type="spellEnd"/>
      <w:r w:rsidRPr="00815290">
        <w:rPr>
          <w:sz w:val="24"/>
          <w:szCs w:val="24"/>
        </w:rPr>
        <w:t xml:space="preserve"> some damaged or inactive molecules and cells and restore the function of several molecules and cells by repair or replacement</w:t>
      </w:r>
      <w:r w:rsidRPr="00815290">
        <w:rPr>
          <w:b/>
          <w:bCs/>
          <w:sz w:val="24"/>
          <w:szCs w:val="24"/>
        </w:rPr>
        <w:t>.</w:t>
      </w:r>
      <w:r w:rsidRPr="00815290">
        <w:rPr>
          <w:b/>
          <w:bCs/>
          <w:sz w:val="24"/>
          <w:szCs w:val="24"/>
          <w:vertAlign w:val="superscript"/>
        </w:rPr>
        <w:t xml:space="preserve">25 </w:t>
      </w:r>
      <w:r w:rsidRPr="00815290">
        <w:rPr>
          <w:sz w:val="24"/>
          <w:szCs w:val="24"/>
        </w:rPr>
        <w:t>Also, genetic engineering is the most powerful existing tool for the life extension by efficient and safe gene therapy that radically extends lifespan and prevents age-related pathologies</w:t>
      </w:r>
      <w:r w:rsidRPr="00815290">
        <w:rPr>
          <w:sz w:val="24"/>
          <w:szCs w:val="24"/>
          <w:vertAlign w:val="superscript"/>
        </w:rPr>
        <w:t>35</w:t>
      </w:r>
      <w:r w:rsidRPr="00815290">
        <w:rPr>
          <w:sz w:val="24"/>
          <w:szCs w:val="24"/>
        </w:rPr>
        <w:t xml:space="preserve">. </w:t>
      </w:r>
      <w:proofErr w:type="gramStart"/>
      <w:r w:rsidRPr="00815290">
        <w:rPr>
          <w:sz w:val="24"/>
          <w:szCs w:val="24"/>
        </w:rPr>
        <w:t>It  can</w:t>
      </w:r>
      <w:proofErr w:type="gramEnd"/>
      <w:r w:rsidRPr="00815290">
        <w:rPr>
          <w:sz w:val="24"/>
          <w:szCs w:val="24"/>
        </w:rPr>
        <w:t xml:space="preserve">  help with renovation of the hypothalamus (the main neuroendocrine regulator), inhibition of the main aging pathways and stimulation of longevity pathways of most body cells and elimination of senescent cells.</w:t>
      </w:r>
      <w:r w:rsidRPr="00815290">
        <w:rPr>
          <w:sz w:val="24"/>
          <w:szCs w:val="24"/>
          <w:vertAlign w:val="superscript"/>
        </w:rPr>
        <w:t>26,36</w:t>
      </w:r>
    </w:p>
    <w:p w:rsidR="009342A8" w:rsidRDefault="009342A8" w:rsidP="009342A8">
      <w:pPr>
        <w:jc w:val="both"/>
        <w:rPr>
          <w:sz w:val="24"/>
          <w:szCs w:val="24"/>
        </w:rPr>
      </w:pPr>
    </w:p>
    <w:p w:rsidR="009342A8" w:rsidRPr="00815290" w:rsidRDefault="009342A8" w:rsidP="009342A8">
      <w:pPr>
        <w:jc w:val="both"/>
        <w:rPr>
          <w:sz w:val="24"/>
          <w:szCs w:val="24"/>
        </w:rPr>
      </w:pPr>
      <w:r w:rsidRPr="00815290">
        <w:rPr>
          <w:sz w:val="24"/>
          <w:szCs w:val="24"/>
          <w:lang w:val="ru-RU"/>
        </w:rPr>
        <w:t>Telomerase gene</w:t>
      </w:r>
      <w:r w:rsidRPr="00815290">
        <w:rPr>
          <w:sz w:val="24"/>
          <w:szCs w:val="24"/>
        </w:rPr>
        <w:t xml:space="preserve"> delivery to old mice results  in up to 20% lifespan extension in telomerase-treated mice.</w:t>
      </w:r>
      <w:r w:rsidRPr="00815290">
        <w:rPr>
          <w:b/>
          <w:bCs/>
          <w:sz w:val="24"/>
          <w:szCs w:val="24"/>
          <w:vertAlign w:val="superscript"/>
        </w:rPr>
        <w:t xml:space="preserve">37 </w:t>
      </w:r>
      <w:r w:rsidRPr="00815290">
        <w:rPr>
          <w:sz w:val="24"/>
          <w:szCs w:val="24"/>
        </w:rPr>
        <w:t>In concert, these results prove the essential role of telomerase in delay the physiological aging and extend the longevity in normal mice through a telomerase based treatment</w:t>
      </w:r>
      <w:r w:rsidRPr="00815290">
        <w:rPr>
          <w:b/>
          <w:bCs/>
          <w:sz w:val="24"/>
          <w:szCs w:val="24"/>
        </w:rPr>
        <w:t>.</w:t>
      </w:r>
      <w:r w:rsidRPr="00815290">
        <w:rPr>
          <w:b/>
          <w:bCs/>
          <w:sz w:val="24"/>
          <w:szCs w:val="24"/>
          <w:vertAlign w:val="superscript"/>
        </w:rPr>
        <w:t xml:space="preserve">5 </w:t>
      </w:r>
      <w:r w:rsidRPr="00815290">
        <w:rPr>
          <w:sz w:val="24"/>
          <w:szCs w:val="24"/>
        </w:rPr>
        <w:t>Currently, the scientific community is suggesting that it capable of reversing the aging in human cells.</w:t>
      </w:r>
    </w:p>
    <w:p w:rsidR="009342A8" w:rsidRDefault="009342A8" w:rsidP="009342A8">
      <w:pPr>
        <w:autoSpaceDE w:val="0"/>
        <w:autoSpaceDN w:val="0"/>
        <w:adjustRightInd w:val="0"/>
        <w:jc w:val="both"/>
        <w:rPr>
          <w:sz w:val="24"/>
          <w:szCs w:val="24"/>
        </w:rPr>
      </w:pPr>
    </w:p>
    <w:p w:rsidR="009342A8" w:rsidRPr="00815290" w:rsidRDefault="009342A8" w:rsidP="009342A8">
      <w:pPr>
        <w:autoSpaceDE w:val="0"/>
        <w:autoSpaceDN w:val="0"/>
        <w:adjustRightInd w:val="0"/>
        <w:jc w:val="both"/>
        <w:rPr>
          <w:sz w:val="24"/>
          <w:szCs w:val="24"/>
        </w:rPr>
      </w:pPr>
      <w:r w:rsidRPr="00815290">
        <w:rPr>
          <w:sz w:val="24"/>
          <w:szCs w:val="24"/>
        </w:rPr>
        <w:t xml:space="preserve">Actually, the free radical theory of aging raised </w:t>
      </w:r>
      <w:proofErr w:type="spellStart"/>
      <w:proofErr w:type="gramStart"/>
      <w:r w:rsidRPr="00815290">
        <w:rPr>
          <w:sz w:val="24"/>
          <w:szCs w:val="24"/>
        </w:rPr>
        <w:t>a</w:t>
      </w:r>
      <w:proofErr w:type="spellEnd"/>
      <w:proofErr w:type="gramEnd"/>
      <w:r w:rsidRPr="00815290">
        <w:rPr>
          <w:sz w:val="24"/>
          <w:szCs w:val="24"/>
        </w:rPr>
        <w:t xml:space="preserve"> important form of research exploring the possible role of antioxidant nutrients in therapeutic or preventive strategies.</w:t>
      </w:r>
      <w:r w:rsidRPr="00815290">
        <w:rPr>
          <w:sz w:val="24"/>
          <w:szCs w:val="24"/>
          <w:vertAlign w:val="superscript"/>
        </w:rPr>
        <w:t>38</w:t>
      </w:r>
      <w:r w:rsidRPr="00815290">
        <w:rPr>
          <w:sz w:val="24"/>
          <w:szCs w:val="24"/>
        </w:rPr>
        <w:t xml:space="preserve"> Some literature reported an increased resistance to oxidative damage with chronic exercise and increased lipid, DNA or protein oxidation after </w:t>
      </w:r>
      <w:proofErr w:type="spellStart"/>
      <w:r w:rsidRPr="00815290">
        <w:rPr>
          <w:sz w:val="24"/>
          <w:szCs w:val="24"/>
        </w:rPr>
        <w:t>perfoming</w:t>
      </w:r>
      <w:proofErr w:type="spellEnd"/>
      <w:r w:rsidRPr="00815290">
        <w:rPr>
          <w:sz w:val="24"/>
          <w:szCs w:val="24"/>
        </w:rPr>
        <w:t xml:space="preserve"> exercise extremely</w:t>
      </w:r>
      <w:r w:rsidRPr="00815290">
        <w:rPr>
          <w:sz w:val="24"/>
          <w:szCs w:val="24"/>
          <w:vertAlign w:val="superscript"/>
        </w:rPr>
        <w:t>39</w:t>
      </w:r>
      <w:r w:rsidRPr="00815290">
        <w:rPr>
          <w:sz w:val="24"/>
          <w:szCs w:val="24"/>
        </w:rPr>
        <w:t>. However, a clear interpretation of studies regarding exercise-related DNA and protein oxidation, and lipid peroxidation is lacking.</w:t>
      </w:r>
    </w:p>
    <w:p w:rsidR="009342A8" w:rsidRPr="00815290" w:rsidRDefault="009342A8" w:rsidP="009342A8">
      <w:pPr>
        <w:autoSpaceDE w:val="0"/>
        <w:autoSpaceDN w:val="0"/>
        <w:adjustRightInd w:val="0"/>
        <w:jc w:val="both"/>
        <w:rPr>
          <w:sz w:val="24"/>
          <w:szCs w:val="24"/>
        </w:rPr>
      </w:pPr>
      <w:r w:rsidRPr="00815290">
        <w:rPr>
          <w:sz w:val="24"/>
          <w:szCs w:val="24"/>
        </w:rPr>
        <w:t>Consistent physical activity has shown to oppose the alterations in body composition in older subjects possibly by increasing lean mass and reducing adipose tissue</w:t>
      </w:r>
      <w:r w:rsidRPr="00815290">
        <w:rPr>
          <w:sz w:val="24"/>
          <w:szCs w:val="24"/>
          <w:vertAlign w:val="superscript"/>
        </w:rPr>
        <w:t>40</w:t>
      </w:r>
      <w:r w:rsidRPr="00815290">
        <w:rPr>
          <w:sz w:val="24"/>
          <w:szCs w:val="24"/>
        </w:rPr>
        <w:t xml:space="preserve">, and to confer significant protection against several age-related diseases </w:t>
      </w:r>
      <w:proofErr w:type="spellStart"/>
      <w:r w:rsidRPr="00815290">
        <w:rPr>
          <w:sz w:val="24"/>
          <w:szCs w:val="24"/>
        </w:rPr>
        <w:t>eg</w:t>
      </w:r>
      <w:proofErr w:type="spellEnd"/>
      <w:r w:rsidRPr="00815290">
        <w:rPr>
          <w:sz w:val="24"/>
          <w:szCs w:val="24"/>
        </w:rPr>
        <w:t>, diabetes</w:t>
      </w:r>
      <w:proofErr w:type="gramStart"/>
      <w:r w:rsidRPr="00815290">
        <w:rPr>
          <w:sz w:val="24"/>
          <w:szCs w:val="24"/>
        </w:rPr>
        <w:t>;</w:t>
      </w:r>
      <w:r w:rsidRPr="00815290">
        <w:rPr>
          <w:sz w:val="24"/>
          <w:szCs w:val="24"/>
          <w:vertAlign w:val="superscript"/>
        </w:rPr>
        <w:t>41</w:t>
      </w:r>
      <w:proofErr w:type="gramEnd"/>
      <w:r w:rsidRPr="00815290">
        <w:rPr>
          <w:sz w:val="24"/>
          <w:szCs w:val="24"/>
          <w:vertAlign w:val="superscript"/>
        </w:rPr>
        <w:t xml:space="preserve"> </w:t>
      </w:r>
      <w:r w:rsidRPr="00815290">
        <w:rPr>
          <w:sz w:val="24"/>
          <w:szCs w:val="24"/>
        </w:rPr>
        <w:t>cancer;</w:t>
      </w:r>
      <w:r w:rsidRPr="00815290">
        <w:rPr>
          <w:sz w:val="24"/>
          <w:szCs w:val="24"/>
          <w:vertAlign w:val="superscript"/>
        </w:rPr>
        <w:t>42</w:t>
      </w:r>
      <w:r w:rsidRPr="00815290">
        <w:rPr>
          <w:sz w:val="24"/>
          <w:szCs w:val="24"/>
        </w:rPr>
        <w:t xml:space="preserve"> hypertension;</w:t>
      </w:r>
      <w:r w:rsidRPr="00815290">
        <w:rPr>
          <w:sz w:val="24"/>
          <w:szCs w:val="24"/>
          <w:vertAlign w:val="superscript"/>
        </w:rPr>
        <w:t>43</w:t>
      </w:r>
      <w:r w:rsidRPr="00815290">
        <w:rPr>
          <w:sz w:val="24"/>
          <w:szCs w:val="24"/>
        </w:rPr>
        <w:t xml:space="preserve"> and osteoporosis.</w:t>
      </w:r>
      <w:r w:rsidRPr="00815290">
        <w:rPr>
          <w:sz w:val="24"/>
          <w:szCs w:val="24"/>
          <w:vertAlign w:val="superscript"/>
        </w:rPr>
        <w:t xml:space="preserve">44 </w:t>
      </w:r>
      <w:r w:rsidRPr="00815290">
        <w:rPr>
          <w:sz w:val="24"/>
          <w:szCs w:val="24"/>
        </w:rPr>
        <w:t xml:space="preserve">Physical activity may still play an important role in restricting the free radical creation and oxidative damage. Physically active older persons induced adaptations in the cellular antioxidant </w:t>
      </w:r>
      <w:proofErr w:type="spellStart"/>
      <w:r w:rsidRPr="00815290">
        <w:rPr>
          <w:sz w:val="24"/>
          <w:szCs w:val="24"/>
        </w:rPr>
        <w:t>defence</w:t>
      </w:r>
      <w:proofErr w:type="spellEnd"/>
      <w:r w:rsidRPr="00815290">
        <w:rPr>
          <w:sz w:val="24"/>
          <w:szCs w:val="24"/>
        </w:rPr>
        <w:t xml:space="preserve"> systems.</w:t>
      </w:r>
      <w:r w:rsidRPr="00815290">
        <w:rPr>
          <w:sz w:val="24"/>
          <w:szCs w:val="24"/>
          <w:vertAlign w:val="superscript"/>
        </w:rPr>
        <w:t>45</w:t>
      </w:r>
    </w:p>
    <w:p w:rsidR="009342A8" w:rsidRDefault="009342A8" w:rsidP="009342A8">
      <w:pPr>
        <w:autoSpaceDE w:val="0"/>
        <w:autoSpaceDN w:val="0"/>
        <w:adjustRightInd w:val="0"/>
        <w:jc w:val="both"/>
        <w:rPr>
          <w:sz w:val="24"/>
          <w:szCs w:val="24"/>
        </w:rPr>
      </w:pPr>
    </w:p>
    <w:p w:rsidR="009342A8" w:rsidRPr="00815290" w:rsidRDefault="009342A8" w:rsidP="009342A8">
      <w:pPr>
        <w:autoSpaceDE w:val="0"/>
        <w:autoSpaceDN w:val="0"/>
        <w:adjustRightInd w:val="0"/>
        <w:jc w:val="both"/>
        <w:rPr>
          <w:sz w:val="24"/>
          <w:szCs w:val="24"/>
        </w:rPr>
      </w:pPr>
      <w:r w:rsidRPr="00815290">
        <w:rPr>
          <w:sz w:val="24"/>
          <w:szCs w:val="24"/>
        </w:rPr>
        <w:t>Nutritional supplementation, especially with antioxidants, has been frequently indicated as a potential to increase longevity.</w:t>
      </w:r>
      <w:r w:rsidRPr="00815290">
        <w:rPr>
          <w:sz w:val="24"/>
          <w:szCs w:val="24"/>
          <w:vertAlign w:val="superscript"/>
        </w:rPr>
        <w:t>46</w:t>
      </w:r>
      <w:r w:rsidRPr="00815290">
        <w:rPr>
          <w:sz w:val="24"/>
          <w:szCs w:val="24"/>
        </w:rPr>
        <w:t xml:space="preserve"> The theoretical basis supporting a possible relationship between antioxidant supplementation and longevity are mainly from the evidence showing a relationship of the latter with the rate of mitochondrial oxygen radical generation and the degree of </w:t>
      </w:r>
      <w:r w:rsidRPr="00815290">
        <w:rPr>
          <w:sz w:val="24"/>
          <w:szCs w:val="24"/>
        </w:rPr>
        <w:lastRenderedPageBreak/>
        <w:t>unsaturation of membrane fatty acids.</w:t>
      </w:r>
      <w:r w:rsidRPr="00815290">
        <w:rPr>
          <w:sz w:val="24"/>
          <w:szCs w:val="24"/>
          <w:vertAlign w:val="superscript"/>
        </w:rPr>
        <w:t xml:space="preserve">47 </w:t>
      </w:r>
      <w:r w:rsidRPr="00815290">
        <w:rPr>
          <w:sz w:val="24"/>
          <w:szCs w:val="24"/>
        </w:rPr>
        <w:t xml:space="preserve">Indeed, these two molecular traits are significantly lower in all the relatively long-lived </w:t>
      </w:r>
      <w:proofErr w:type="spellStart"/>
      <w:r w:rsidRPr="00815290">
        <w:rPr>
          <w:sz w:val="24"/>
          <w:szCs w:val="24"/>
        </w:rPr>
        <w:t>homeothermic</w:t>
      </w:r>
      <w:proofErr w:type="spellEnd"/>
      <w:r w:rsidRPr="00815290">
        <w:rPr>
          <w:sz w:val="24"/>
          <w:szCs w:val="24"/>
        </w:rPr>
        <w:t xml:space="preserve"> vertebrates, and may be main causes of the low rate of aging of long-lived animals</w:t>
      </w:r>
      <w:r w:rsidRPr="00815290">
        <w:rPr>
          <w:sz w:val="24"/>
          <w:szCs w:val="24"/>
          <w:vertAlign w:val="superscript"/>
        </w:rPr>
        <w:t>35</w:t>
      </w:r>
      <w:r w:rsidRPr="00815290">
        <w:rPr>
          <w:sz w:val="24"/>
          <w:szCs w:val="24"/>
        </w:rPr>
        <w:t>.</w:t>
      </w:r>
    </w:p>
    <w:p w:rsidR="009342A8" w:rsidRDefault="009342A8" w:rsidP="009342A8">
      <w:pPr>
        <w:pStyle w:val="ListParagraph"/>
        <w:ind w:left="0"/>
        <w:jc w:val="both"/>
        <w:rPr>
          <w:b/>
          <w:bCs/>
          <w:sz w:val="24"/>
          <w:szCs w:val="24"/>
          <w:lang w:val="en-GB"/>
        </w:rPr>
      </w:pPr>
    </w:p>
    <w:p w:rsidR="009342A8" w:rsidRPr="00815290" w:rsidRDefault="009342A8" w:rsidP="009342A8">
      <w:pPr>
        <w:pStyle w:val="ListParagraph"/>
        <w:ind w:left="0"/>
        <w:jc w:val="both"/>
        <w:rPr>
          <w:b/>
          <w:bCs/>
          <w:sz w:val="24"/>
          <w:szCs w:val="24"/>
          <w:lang w:val="en-GB"/>
        </w:rPr>
      </w:pPr>
      <w:r w:rsidRPr="00815290">
        <w:rPr>
          <w:b/>
          <w:bCs/>
          <w:sz w:val="24"/>
          <w:szCs w:val="24"/>
          <w:lang w:val="en-GB"/>
        </w:rPr>
        <w:t>Modern reflection on theories</w:t>
      </w:r>
    </w:p>
    <w:p w:rsidR="009342A8" w:rsidRPr="00815290" w:rsidRDefault="009342A8" w:rsidP="009342A8">
      <w:pPr>
        <w:autoSpaceDE w:val="0"/>
        <w:autoSpaceDN w:val="0"/>
        <w:adjustRightInd w:val="0"/>
        <w:jc w:val="both"/>
        <w:rPr>
          <w:sz w:val="24"/>
          <w:szCs w:val="24"/>
        </w:rPr>
      </w:pPr>
      <w:r w:rsidRPr="00815290">
        <w:rPr>
          <w:sz w:val="24"/>
          <w:szCs w:val="24"/>
        </w:rPr>
        <w:t xml:space="preserve">In spite of recent advances in molecular biology and genetics, theories have been proposed to explain the process of aging, appears to be fully </w:t>
      </w:r>
      <w:proofErr w:type="spellStart"/>
      <w:r w:rsidRPr="00815290">
        <w:rPr>
          <w:sz w:val="24"/>
          <w:szCs w:val="24"/>
        </w:rPr>
        <w:t>satisfactory.Theories</w:t>
      </w:r>
      <w:proofErr w:type="spellEnd"/>
      <w:r w:rsidRPr="00815290">
        <w:rPr>
          <w:sz w:val="24"/>
          <w:szCs w:val="24"/>
        </w:rPr>
        <w:t xml:space="preserve"> which fall into the two main categories: programmed and error theories. </w:t>
      </w:r>
    </w:p>
    <w:p w:rsidR="009342A8" w:rsidRDefault="009342A8" w:rsidP="009342A8">
      <w:pPr>
        <w:autoSpaceDE w:val="0"/>
        <w:autoSpaceDN w:val="0"/>
        <w:adjustRightInd w:val="0"/>
        <w:jc w:val="both"/>
        <w:rPr>
          <w:sz w:val="24"/>
          <w:szCs w:val="24"/>
        </w:rPr>
      </w:pPr>
    </w:p>
    <w:p w:rsidR="009342A8" w:rsidRPr="00815290" w:rsidRDefault="009342A8" w:rsidP="009342A8">
      <w:pPr>
        <w:autoSpaceDE w:val="0"/>
        <w:autoSpaceDN w:val="0"/>
        <w:adjustRightInd w:val="0"/>
        <w:jc w:val="both"/>
        <w:rPr>
          <w:sz w:val="24"/>
          <w:szCs w:val="24"/>
          <w:vertAlign w:val="superscript"/>
        </w:rPr>
      </w:pPr>
      <w:r w:rsidRPr="00815290">
        <w:rPr>
          <w:sz w:val="24"/>
          <w:szCs w:val="24"/>
        </w:rPr>
        <w:t>The programmed theory include; (1) Programmed Longevity and hormone regulation; the role of genetic instability in aging and dynamics of the aging process has been discussed,</w:t>
      </w:r>
      <w:r w:rsidRPr="00815290">
        <w:rPr>
          <w:sz w:val="24"/>
          <w:szCs w:val="24"/>
          <w:vertAlign w:val="superscript"/>
        </w:rPr>
        <w:t>48</w:t>
      </w:r>
      <w:r w:rsidRPr="00815290">
        <w:rPr>
          <w:sz w:val="24"/>
          <w:szCs w:val="24"/>
        </w:rPr>
        <w:t xml:space="preserve"> also, recent studies confirm that aging is hormonally regulated and that the evolutionarily conserved insulin/IGF-1 signaling pathway plays a key role in the hormonal regulation of aging.</w:t>
      </w:r>
      <w:r w:rsidRPr="00815290">
        <w:rPr>
          <w:sz w:val="24"/>
          <w:szCs w:val="24"/>
          <w:vertAlign w:val="superscript"/>
        </w:rPr>
        <w:t>49</w:t>
      </w:r>
      <w:r w:rsidRPr="00815290">
        <w:rPr>
          <w:sz w:val="24"/>
          <w:szCs w:val="24"/>
        </w:rPr>
        <w:t xml:space="preserve">(2) Autoimmune theory; definitely, </w:t>
      </w:r>
      <w:proofErr w:type="spellStart"/>
      <w:r w:rsidRPr="00815290">
        <w:rPr>
          <w:sz w:val="24"/>
          <w:szCs w:val="24"/>
        </w:rPr>
        <w:t>dysregulated</w:t>
      </w:r>
      <w:proofErr w:type="spellEnd"/>
      <w:r w:rsidRPr="00815290">
        <w:rPr>
          <w:sz w:val="24"/>
          <w:szCs w:val="24"/>
        </w:rPr>
        <w:t xml:space="preserve"> immune response has been linked to many age-related diseases, although direct causal relationships have not been established, the immune system has been at least indirectly implicated.</w:t>
      </w:r>
      <w:r w:rsidRPr="00815290">
        <w:rPr>
          <w:sz w:val="24"/>
          <w:szCs w:val="24"/>
          <w:vertAlign w:val="superscript"/>
        </w:rPr>
        <w:t>50</w:t>
      </w:r>
    </w:p>
    <w:p w:rsidR="009342A8" w:rsidRDefault="009342A8" w:rsidP="009342A8">
      <w:pPr>
        <w:autoSpaceDE w:val="0"/>
        <w:autoSpaceDN w:val="0"/>
        <w:adjustRightInd w:val="0"/>
        <w:jc w:val="both"/>
        <w:rPr>
          <w:sz w:val="24"/>
          <w:szCs w:val="24"/>
        </w:rPr>
      </w:pPr>
    </w:p>
    <w:p w:rsidR="009342A8" w:rsidRPr="00815290" w:rsidRDefault="009342A8" w:rsidP="009342A8">
      <w:pPr>
        <w:autoSpaceDE w:val="0"/>
        <w:autoSpaceDN w:val="0"/>
        <w:adjustRightInd w:val="0"/>
        <w:jc w:val="both"/>
        <w:rPr>
          <w:sz w:val="24"/>
          <w:szCs w:val="24"/>
        </w:rPr>
      </w:pPr>
      <w:r w:rsidRPr="00815290">
        <w:rPr>
          <w:sz w:val="24"/>
          <w:szCs w:val="24"/>
        </w:rPr>
        <w:t xml:space="preserve">The damage or error theory include; (1) Wear and tear theory, it sounds perfectly reasonable to many people (2) Cross-linkage and cellular garbage theories, an accumulation of cross-linked proteins damages cells, slowing down bodily processes resulting in aging. Recent studies show that cross-linking reactions are involved in the age related changes in the studied proteins. (3) Free radicals theory, at present there are some experimental findings which are not agreed with this early proposal. The review by Igor </w:t>
      </w:r>
      <w:proofErr w:type="spellStart"/>
      <w:r w:rsidRPr="00815290">
        <w:rPr>
          <w:sz w:val="24"/>
          <w:szCs w:val="24"/>
        </w:rPr>
        <w:t>Afanas’ev</w:t>
      </w:r>
      <w:proofErr w:type="spellEnd"/>
      <w:r w:rsidRPr="00815290">
        <w:rPr>
          <w:sz w:val="24"/>
          <w:szCs w:val="24"/>
        </w:rPr>
        <w:t xml:space="preserve"> shows that reactive oxygen species (ROS) signaling is probably the most important enzyme/gene pathway responsible for the development of cell senescence and organismal aging and that ROS signaling might be considered as further development of free radical theory of aging.</w:t>
      </w:r>
      <w:r w:rsidRPr="00815290">
        <w:rPr>
          <w:sz w:val="24"/>
          <w:szCs w:val="24"/>
          <w:vertAlign w:val="superscript"/>
        </w:rPr>
        <w:t xml:space="preserve">15 </w:t>
      </w:r>
      <w:r w:rsidRPr="00815290">
        <w:rPr>
          <w:sz w:val="24"/>
          <w:szCs w:val="24"/>
        </w:rPr>
        <w:t xml:space="preserve">(4) Somatic DNA damage theory has multiple interacting aspects. Recently, Michael </w:t>
      </w:r>
      <w:proofErr w:type="spellStart"/>
      <w:r w:rsidRPr="00815290">
        <w:rPr>
          <w:sz w:val="24"/>
          <w:szCs w:val="24"/>
        </w:rPr>
        <w:t>Ristow's</w:t>
      </w:r>
      <w:proofErr w:type="spellEnd"/>
      <w:r w:rsidRPr="00815290">
        <w:rPr>
          <w:sz w:val="24"/>
          <w:szCs w:val="24"/>
        </w:rPr>
        <w:t xml:space="preserve"> group has provided evidence that this effect is due to increased formation of free radicals within the mitochondria causing a secondary induction of increased antioxidant defense capacity.</w:t>
      </w:r>
      <w:r w:rsidRPr="00815290">
        <w:rPr>
          <w:sz w:val="24"/>
          <w:szCs w:val="24"/>
          <w:vertAlign w:val="superscript"/>
        </w:rPr>
        <w:t>51</w:t>
      </w:r>
      <w:r w:rsidRPr="00815290">
        <w:rPr>
          <w:sz w:val="24"/>
          <w:szCs w:val="24"/>
        </w:rPr>
        <w:t>A recent study shows that telomeres shorten with age in neural stem cells of the hippocampus and that telomerase-deficient mice exhibit reduced neurogenesis as well as impaired neuronal differentiation and neuritogenesis.</w:t>
      </w:r>
      <w:r w:rsidRPr="00815290">
        <w:rPr>
          <w:sz w:val="24"/>
          <w:szCs w:val="24"/>
          <w:vertAlign w:val="superscript"/>
        </w:rPr>
        <w:t>52</w:t>
      </w:r>
      <w:r w:rsidRPr="00815290">
        <w:rPr>
          <w:sz w:val="24"/>
          <w:szCs w:val="24"/>
        </w:rPr>
        <w:t>Taken together, these data indicate the link among gene mutation, telomere theory, brain aging and neurological diseases.</w:t>
      </w:r>
    </w:p>
    <w:p w:rsidR="009342A8" w:rsidRDefault="009342A8" w:rsidP="009342A8">
      <w:pPr>
        <w:pStyle w:val="ListParagraph"/>
        <w:ind w:left="0"/>
        <w:rPr>
          <w:b/>
          <w:bCs/>
          <w:sz w:val="24"/>
          <w:szCs w:val="24"/>
          <w:lang w:val="en-GB"/>
        </w:rPr>
      </w:pPr>
    </w:p>
    <w:p w:rsidR="009342A8" w:rsidRPr="00815290" w:rsidRDefault="009342A8" w:rsidP="009342A8">
      <w:pPr>
        <w:pStyle w:val="ListParagraph"/>
        <w:ind w:left="0"/>
        <w:rPr>
          <w:b/>
          <w:bCs/>
          <w:sz w:val="24"/>
          <w:szCs w:val="24"/>
          <w:lang w:val="en-GB"/>
        </w:rPr>
      </w:pPr>
      <w:r w:rsidRPr="00815290">
        <w:rPr>
          <w:b/>
          <w:bCs/>
          <w:sz w:val="24"/>
          <w:szCs w:val="24"/>
          <w:lang w:val="en-GB"/>
        </w:rPr>
        <w:t>Modifying the course of aging</w:t>
      </w:r>
    </w:p>
    <w:p w:rsidR="009342A8" w:rsidRPr="00815290" w:rsidRDefault="009342A8" w:rsidP="009342A8">
      <w:pPr>
        <w:pStyle w:val="ListParagraph"/>
        <w:ind w:left="0"/>
        <w:rPr>
          <w:b/>
          <w:bCs/>
          <w:sz w:val="24"/>
          <w:szCs w:val="24"/>
          <w:lang w:val="en-GB"/>
        </w:rPr>
      </w:pPr>
      <w:r w:rsidRPr="00815290">
        <w:rPr>
          <w:b/>
          <w:bCs/>
          <w:sz w:val="24"/>
          <w:szCs w:val="24"/>
          <w:lang w:val="en-GB"/>
        </w:rPr>
        <w:t>(American Federation for Aging Research)</w:t>
      </w:r>
    </w:p>
    <w:p w:rsidR="009342A8" w:rsidRPr="009342A8" w:rsidRDefault="009342A8" w:rsidP="00553536">
      <w:pPr>
        <w:pStyle w:val="ListParagraph"/>
        <w:numPr>
          <w:ilvl w:val="0"/>
          <w:numId w:val="1"/>
        </w:numPr>
        <w:jc w:val="both"/>
        <w:rPr>
          <w:sz w:val="24"/>
          <w:szCs w:val="24"/>
        </w:rPr>
      </w:pPr>
      <w:r w:rsidRPr="009342A8">
        <w:rPr>
          <w:sz w:val="24"/>
          <w:szCs w:val="24"/>
        </w:rPr>
        <w:t>Caloric restriction, in which labo</w:t>
      </w:r>
      <w:r w:rsidRPr="009342A8">
        <w:rPr>
          <w:sz w:val="24"/>
          <w:szCs w:val="24"/>
        </w:rPr>
        <w:softHyphen/>
        <w:t>ratory animals are maintained on nutritionally balanced diets, containing 30 to 40 percent fewer calories than normal diet, has been shown to increase the average and maximum lifespans of organisms. It is currently under investigation in primates.</w:t>
      </w:r>
    </w:p>
    <w:p w:rsidR="009342A8" w:rsidRPr="009342A8" w:rsidRDefault="009342A8" w:rsidP="00553536">
      <w:pPr>
        <w:pStyle w:val="ListParagraph"/>
        <w:numPr>
          <w:ilvl w:val="0"/>
          <w:numId w:val="1"/>
        </w:numPr>
        <w:jc w:val="both"/>
        <w:rPr>
          <w:sz w:val="24"/>
          <w:szCs w:val="24"/>
        </w:rPr>
      </w:pPr>
      <w:r w:rsidRPr="009342A8">
        <w:rPr>
          <w:sz w:val="24"/>
          <w:szCs w:val="24"/>
        </w:rPr>
        <w:t>Experiments attempting to reverse the effects of oxidative damage by feeding experimental animals dietary antioxidants</w:t>
      </w:r>
      <w:proofErr w:type="gramStart"/>
      <w:r w:rsidRPr="009342A8">
        <w:rPr>
          <w:sz w:val="24"/>
          <w:szCs w:val="24"/>
        </w:rPr>
        <w:t>, ,</w:t>
      </w:r>
      <w:proofErr w:type="gramEnd"/>
      <w:r w:rsidRPr="009342A8">
        <w:rPr>
          <w:sz w:val="24"/>
          <w:szCs w:val="24"/>
        </w:rPr>
        <w:t xml:space="preserve"> have not yield conclusive results. However, investigating oxidative damage remains one of the hottest areas of aging research.</w:t>
      </w:r>
    </w:p>
    <w:p w:rsidR="009342A8" w:rsidRPr="009342A8" w:rsidRDefault="009342A8" w:rsidP="00553536">
      <w:pPr>
        <w:pStyle w:val="ListParagraph"/>
        <w:numPr>
          <w:ilvl w:val="0"/>
          <w:numId w:val="1"/>
        </w:numPr>
        <w:jc w:val="both"/>
        <w:rPr>
          <w:sz w:val="24"/>
          <w:szCs w:val="24"/>
        </w:rPr>
      </w:pPr>
      <w:r w:rsidRPr="009342A8">
        <w:rPr>
          <w:sz w:val="24"/>
          <w:szCs w:val="24"/>
        </w:rPr>
        <w:t xml:space="preserve">More recent work with C. </w:t>
      </w:r>
      <w:proofErr w:type="spellStart"/>
      <w:r w:rsidRPr="009342A8">
        <w:rPr>
          <w:sz w:val="24"/>
          <w:szCs w:val="24"/>
        </w:rPr>
        <w:t>elegans</w:t>
      </w:r>
      <w:proofErr w:type="spellEnd"/>
      <w:r w:rsidRPr="009342A8">
        <w:rPr>
          <w:sz w:val="24"/>
          <w:szCs w:val="24"/>
        </w:rPr>
        <w:t>, a roundworm, showed that changing just one gene related to metabolism could significantly extend the worm’s lifespan.</w:t>
      </w:r>
    </w:p>
    <w:p w:rsidR="009342A8" w:rsidRPr="00815290" w:rsidRDefault="009342A8" w:rsidP="009342A8">
      <w:pPr>
        <w:rPr>
          <w:sz w:val="24"/>
          <w:szCs w:val="24"/>
        </w:rPr>
      </w:pPr>
      <w:r w:rsidRPr="00815290">
        <w:rPr>
          <w:sz w:val="24"/>
          <w:szCs w:val="24"/>
        </w:rPr>
        <w:br w:type="page"/>
      </w:r>
    </w:p>
    <w:p w:rsidR="009342A8" w:rsidRPr="00815290" w:rsidRDefault="009342A8" w:rsidP="009342A8">
      <w:pPr>
        <w:pStyle w:val="ListParagraph"/>
        <w:ind w:left="0"/>
        <w:jc w:val="both"/>
        <w:rPr>
          <w:b/>
          <w:bCs/>
          <w:sz w:val="24"/>
          <w:szCs w:val="24"/>
        </w:rPr>
      </w:pPr>
      <w:r w:rsidRPr="00815290">
        <w:rPr>
          <w:b/>
          <w:bCs/>
          <w:sz w:val="24"/>
          <w:szCs w:val="24"/>
        </w:rPr>
        <w:lastRenderedPageBreak/>
        <w:t>References</w:t>
      </w: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Buffenstein</w:t>
      </w:r>
      <w:proofErr w:type="spellEnd"/>
      <w:r w:rsidRPr="00815290">
        <w:rPr>
          <w:rFonts w:ascii="Times New Roman" w:hAnsi="Times New Roman" w:cs="Times New Roman"/>
        </w:rPr>
        <w:t xml:space="preserve"> R. The Naked Mole-Rat: A new long-living model for human aging research. </w:t>
      </w:r>
      <w:r w:rsidRPr="00815290">
        <w:rPr>
          <w:rFonts w:ascii="Times New Roman" w:hAnsi="Times New Roman" w:cs="Times New Roman"/>
          <w:i/>
          <w:iCs/>
        </w:rPr>
        <w:t xml:space="preserve">J </w:t>
      </w:r>
      <w:proofErr w:type="spellStart"/>
      <w:r w:rsidRPr="00815290">
        <w:rPr>
          <w:rFonts w:ascii="Times New Roman" w:hAnsi="Times New Roman" w:cs="Times New Roman"/>
          <w:i/>
          <w:iCs/>
        </w:rPr>
        <w:t>Gerontol</w:t>
      </w:r>
      <w:proofErr w:type="spellEnd"/>
      <w:r w:rsidRPr="00815290">
        <w:rPr>
          <w:rFonts w:ascii="Times New Roman" w:hAnsi="Times New Roman" w:cs="Times New Roman"/>
          <w:i/>
          <w:iCs/>
        </w:rPr>
        <w:t xml:space="preserve"> </w:t>
      </w:r>
      <w:proofErr w:type="spellStart"/>
      <w:r w:rsidRPr="00815290">
        <w:rPr>
          <w:rFonts w:ascii="Times New Roman" w:hAnsi="Times New Roman" w:cs="Times New Roman"/>
          <w:i/>
          <w:iCs/>
        </w:rPr>
        <w:t>Biol</w:t>
      </w:r>
      <w:proofErr w:type="spellEnd"/>
      <w:r w:rsidRPr="00815290">
        <w:rPr>
          <w:rFonts w:ascii="Times New Roman" w:hAnsi="Times New Roman" w:cs="Times New Roman"/>
          <w:i/>
          <w:iCs/>
        </w:rPr>
        <w:t xml:space="preserve"> Sci</w:t>
      </w:r>
      <w:r w:rsidRPr="00815290">
        <w:rPr>
          <w:rFonts w:ascii="Times New Roman" w:hAnsi="Times New Roman" w:cs="Times New Roman"/>
        </w:rPr>
        <w:t>. 2005</w:t>
      </w:r>
      <w:proofErr w:type="gramStart"/>
      <w:r w:rsidRPr="00815290">
        <w:rPr>
          <w:rFonts w:ascii="Times New Roman" w:hAnsi="Times New Roman" w:cs="Times New Roman"/>
        </w:rPr>
        <w:t>;60A</w:t>
      </w:r>
      <w:proofErr w:type="gramEnd"/>
      <w:r w:rsidRPr="00815290">
        <w:rPr>
          <w:rFonts w:ascii="Times New Roman" w:hAnsi="Times New Roman" w:cs="Times New Roman"/>
        </w:rPr>
        <w:t xml:space="preserve">(11):1369-1377.. </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r w:rsidRPr="00815290">
        <w:rPr>
          <w:rFonts w:ascii="Times New Roman" w:hAnsi="Times New Roman" w:cs="Times New Roman"/>
        </w:rPr>
        <w:t xml:space="preserve">Christensen K, </w:t>
      </w:r>
      <w:proofErr w:type="spellStart"/>
      <w:r w:rsidRPr="00815290">
        <w:rPr>
          <w:rFonts w:ascii="Times New Roman" w:hAnsi="Times New Roman" w:cs="Times New Roman"/>
        </w:rPr>
        <w:t>Doblhammer</w:t>
      </w:r>
      <w:proofErr w:type="spellEnd"/>
      <w:r w:rsidRPr="00815290">
        <w:rPr>
          <w:rFonts w:ascii="Times New Roman" w:hAnsi="Times New Roman" w:cs="Times New Roman"/>
        </w:rPr>
        <w:t xml:space="preserve"> G, Rau R. et al. Ageing populations: The challenges ahead. </w:t>
      </w:r>
      <w:r w:rsidRPr="00815290">
        <w:rPr>
          <w:rFonts w:ascii="Times New Roman" w:hAnsi="Times New Roman" w:cs="Times New Roman"/>
          <w:i/>
          <w:iCs/>
        </w:rPr>
        <w:t>Lancet.</w:t>
      </w:r>
      <w:r w:rsidRPr="00815290">
        <w:rPr>
          <w:rFonts w:ascii="Times New Roman" w:hAnsi="Times New Roman" w:cs="Times New Roman"/>
        </w:rPr>
        <w:t>2009</w:t>
      </w:r>
      <w:proofErr w:type="gramStart"/>
      <w:r w:rsidRPr="00815290">
        <w:rPr>
          <w:rFonts w:ascii="Times New Roman" w:hAnsi="Times New Roman" w:cs="Times New Roman"/>
        </w:rPr>
        <w:t>;374:1196</w:t>
      </w:r>
      <w:proofErr w:type="gramEnd"/>
      <w:r w:rsidRPr="00815290">
        <w:rPr>
          <w:rFonts w:ascii="Times New Roman" w:hAnsi="Times New Roman" w:cs="Times New Roman"/>
        </w:rPr>
        <w:t xml:space="preserve">-1208. </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proofErr w:type="spellStart"/>
      <w:proofErr w:type="gramStart"/>
      <w:r w:rsidRPr="00815290">
        <w:rPr>
          <w:rFonts w:ascii="Times New Roman" w:hAnsi="Times New Roman" w:cs="Times New Roman"/>
        </w:rPr>
        <w:t>Austad</w:t>
      </w:r>
      <w:proofErr w:type="spellEnd"/>
      <w:r w:rsidRPr="00815290">
        <w:rPr>
          <w:rFonts w:ascii="Times New Roman" w:hAnsi="Times New Roman" w:cs="Times New Roman"/>
        </w:rPr>
        <w:t xml:space="preserve"> SN Comparative biology of aging.</w:t>
      </w:r>
      <w:proofErr w:type="gramEnd"/>
      <w:r w:rsidRPr="00815290">
        <w:rPr>
          <w:rFonts w:ascii="Times New Roman" w:hAnsi="Times New Roman" w:cs="Times New Roman"/>
          <w:i/>
          <w:iCs/>
        </w:rPr>
        <w:t xml:space="preserve"> J </w:t>
      </w:r>
      <w:proofErr w:type="spellStart"/>
      <w:r w:rsidRPr="00815290">
        <w:rPr>
          <w:rFonts w:ascii="Times New Roman" w:hAnsi="Times New Roman" w:cs="Times New Roman"/>
          <w:i/>
          <w:iCs/>
        </w:rPr>
        <w:t>Gerontol</w:t>
      </w:r>
      <w:proofErr w:type="spellEnd"/>
      <w:r w:rsidRPr="00815290">
        <w:rPr>
          <w:rFonts w:ascii="Times New Roman" w:hAnsi="Times New Roman" w:cs="Times New Roman"/>
          <w:i/>
          <w:iCs/>
        </w:rPr>
        <w:t xml:space="preserve"> </w:t>
      </w:r>
      <w:proofErr w:type="spellStart"/>
      <w:r w:rsidRPr="00815290">
        <w:rPr>
          <w:rFonts w:ascii="Times New Roman" w:hAnsi="Times New Roman" w:cs="Times New Roman"/>
          <w:i/>
          <w:iCs/>
        </w:rPr>
        <w:t>Biol</w:t>
      </w:r>
      <w:proofErr w:type="spellEnd"/>
      <w:r w:rsidRPr="00815290">
        <w:rPr>
          <w:rFonts w:ascii="Times New Roman" w:hAnsi="Times New Roman" w:cs="Times New Roman"/>
          <w:i/>
          <w:iCs/>
        </w:rPr>
        <w:t xml:space="preserve"> Sci. </w:t>
      </w:r>
      <w:r w:rsidRPr="00815290">
        <w:rPr>
          <w:rFonts w:ascii="Times New Roman" w:hAnsi="Times New Roman" w:cs="Times New Roman"/>
        </w:rPr>
        <w:t xml:space="preserve">2009; </w:t>
      </w:r>
      <w:proofErr w:type="gramStart"/>
      <w:r w:rsidRPr="00815290">
        <w:rPr>
          <w:rFonts w:ascii="Times New Roman" w:hAnsi="Times New Roman" w:cs="Times New Roman"/>
        </w:rPr>
        <w:t>64A(</w:t>
      </w:r>
      <w:proofErr w:type="gramEnd"/>
      <w:r w:rsidRPr="00815290">
        <w:rPr>
          <w:rFonts w:ascii="Times New Roman" w:hAnsi="Times New Roman" w:cs="Times New Roman"/>
        </w:rPr>
        <w:t>2):199-20</w:t>
      </w:r>
      <w:r w:rsidRPr="00815290">
        <w:rPr>
          <w:rFonts w:ascii="Times New Roman" w:hAnsi="Times New Roman" w:cs="Times New Roman"/>
          <w:i/>
          <w:iCs/>
        </w:rPr>
        <w:t xml:space="preserve">1. </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Blagozklonny</w:t>
      </w:r>
      <w:proofErr w:type="spellEnd"/>
      <w:r w:rsidRPr="00815290">
        <w:rPr>
          <w:rFonts w:ascii="Times New Roman" w:hAnsi="Times New Roman" w:cs="Times New Roman"/>
        </w:rPr>
        <w:t xml:space="preserve"> MV, </w:t>
      </w:r>
      <w:proofErr w:type="spellStart"/>
      <w:r w:rsidRPr="00815290">
        <w:rPr>
          <w:rFonts w:ascii="Times New Roman" w:hAnsi="Times New Roman" w:cs="Times New Roman"/>
        </w:rPr>
        <w:t>Campisi</w:t>
      </w:r>
      <w:proofErr w:type="spellEnd"/>
      <w:r w:rsidRPr="00815290">
        <w:rPr>
          <w:rFonts w:ascii="Times New Roman" w:hAnsi="Times New Roman" w:cs="Times New Roman"/>
        </w:rPr>
        <w:t xml:space="preserve"> J Cancer and aging: more puzzles, more promises? </w:t>
      </w:r>
      <w:proofErr w:type="gramStart"/>
      <w:r w:rsidRPr="00815290">
        <w:rPr>
          <w:rFonts w:ascii="Times New Roman" w:hAnsi="Times New Roman" w:cs="Times New Roman"/>
          <w:i/>
          <w:iCs/>
        </w:rPr>
        <w:t>Cell Cycle.</w:t>
      </w:r>
      <w:proofErr w:type="gramEnd"/>
      <w:r w:rsidRPr="00815290">
        <w:rPr>
          <w:rFonts w:ascii="Times New Roman" w:hAnsi="Times New Roman" w:cs="Times New Roman"/>
          <w:i/>
          <w:iCs/>
        </w:rPr>
        <w:t xml:space="preserve"> </w:t>
      </w:r>
      <w:r w:rsidRPr="00815290">
        <w:rPr>
          <w:rFonts w:ascii="Times New Roman" w:hAnsi="Times New Roman" w:cs="Times New Roman"/>
        </w:rPr>
        <w:t>2008</w:t>
      </w:r>
      <w:proofErr w:type="gramStart"/>
      <w:r w:rsidRPr="00815290">
        <w:rPr>
          <w:rFonts w:ascii="Times New Roman" w:hAnsi="Times New Roman" w:cs="Times New Roman"/>
        </w:rPr>
        <w:t>;7</w:t>
      </w:r>
      <w:proofErr w:type="gramEnd"/>
      <w:r w:rsidRPr="00815290">
        <w:rPr>
          <w:rFonts w:ascii="Times New Roman" w:hAnsi="Times New Roman" w:cs="Times New Roman"/>
        </w:rPr>
        <w:t>(17): 2615-2618</w:t>
      </w:r>
      <w:r w:rsidRPr="00815290">
        <w:rPr>
          <w:rFonts w:ascii="Times New Roman" w:hAnsi="Times New Roman" w:cs="Times New Roman"/>
          <w:i/>
          <w:iCs/>
        </w:rPr>
        <w:t>.</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r w:rsidRPr="00815290">
        <w:rPr>
          <w:rFonts w:ascii="Times New Roman" w:hAnsi="Times New Roman" w:cs="Times New Roman"/>
        </w:rPr>
        <w:t xml:space="preserve">Gilchrist GC, </w:t>
      </w:r>
      <w:proofErr w:type="spellStart"/>
      <w:r w:rsidRPr="00815290">
        <w:rPr>
          <w:rFonts w:ascii="Times New Roman" w:hAnsi="Times New Roman" w:cs="Times New Roman"/>
        </w:rPr>
        <w:t>Kurjanowicz</w:t>
      </w:r>
      <w:proofErr w:type="spellEnd"/>
      <w:r w:rsidRPr="00815290">
        <w:rPr>
          <w:rFonts w:ascii="Times New Roman" w:hAnsi="Times New Roman" w:cs="Times New Roman"/>
        </w:rPr>
        <w:t xml:space="preserve"> P, </w:t>
      </w:r>
      <w:proofErr w:type="spellStart"/>
      <w:r w:rsidRPr="00815290">
        <w:rPr>
          <w:rFonts w:ascii="Times New Roman" w:hAnsi="Times New Roman" w:cs="Times New Roman"/>
        </w:rPr>
        <w:t>Mereilles</w:t>
      </w:r>
      <w:proofErr w:type="spellEnd"/>
      <w:r w:rsidRPr="00815290">
        <w:rPr>
          <w:rFonts w:ascii="Times New Roman" w:hAnsi="Times New Roman" w:cs="Times New Roman"/>
        </w:rPr>
        <w:t xml:space="preserve"> FV, et al. Telomere length and telomerase activity in bovine </w:t>
      </w:r>
      <w:proofErr w:type="spellStart"/>
      <w:r w:rsidRPr="00815290">
        <w:rPr>
          <w:rFonts w:ascii="Times New Roman" w:hAnsi="Times New Roman" w:cs="Times New Roman"/>
        </w:rPr>
        <w:t>preimplantation</w:t>
      </w:r>
      <w:proofErr w:type="spellEnd"/>
      <w:r w:rsidRPr="00815290">
        <w:rPr>
          <w:rFonts w:ascii="Times New Roman" w:hAnsi="Times New Roman" w:cs="Times New Roman"/>
        </w:rPr>
        <w:t xml:space="preserve"> embryos in vitro. </w:t>
      </w:r>
      <w:proofErr w:type="spellStart"/>
      <w:r w:rsidRPr="00815290">
        <w:rPr>
          <w:rFonts w:ascii="Times New Roman" w:hAnsi="Times New Roman" w:cs="Times New Roman"/>
          <w:i/>
          <w:iCs/>
        </w:rPr>
        <w:t>Reprod</w:t>
      </w:r>
      <w:proofErr w:type="spellEnd"/>
      <w:r w:rsidRPr="00815290">
        <w:rPr>
          <w:rFonts w:ascii="Times New Roman" w:hAnsi="Times New Roman" w:cs="Times New Roman"/>
          <w:i/>
          <w:iCs/>
        </w:rPr>
        <w:t xml:space="preserve"> </w:t>
      </w:r>
      <w:proofErr w:type="spellStart"/>
      <w:r w:rsidRPr="00815290">
        <w:rPr>
          <w:rFonts w:ascii="Times New Roman" w:hAnsi="Times New Roman" w:cs="Times New Roman"/>
          <w:i/>
          <w:iCs/>
        </w:rPr>
        <w:t>Domest</w:t>
      </w:r>
      <w:proofErr w:type="spellEnd"/>
      <w:r w:rsidRPr="00815290">
        <w:rPr>
          <w:rFonts w:ascii="Times New Roman" w:hAnsi="Times New Roman" w:cs="Times New Roman"/>
          <w:i/>
          <w:iCs/>
        </w:rPr>
        <w:t xml:space="preserve"> Anim. </w:t>
      </w:r>
      <w:r w:rsidRPr="00815290">
        <w:rPr>
          <w:rFonts w:ascii="Times New Roman" w:hAnsi="Times New Roman" w:cs="Times New Roman"/>
        </w:rPr>
        <w:t>2015</w:t>
      </w:r>
      <w:proofErr w:type="gramStart"/>
      <w:r w:rsidRPr="00815290">
        <w:rPr>
          <w:rFonts w:ascii="Times New Roman" w:hAnsi="Times New Roman" w:cs="Times New Roman"/>
        </w:rPr>
        <w:t>;50</w:t>
      </w:r>
      <w:proofErr w:type="gramEnd"/>
      <w:r w:rsidRPr="00815290">
        <w:rPr>
          <w:rFonts w:ascii="Times New Roman" w:hAnsi="Times New Roman" w:cs="Times New Roman"/>
        </w:rPr>
        <w:t xml:space="preserve">(1):58-67.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gramStart"/>
      <w:r w:rsidRPr="00815290">
        <w:rPr>
          <w:rFonts w:ascii="Times New Roman" w:hAnsi="Times New Roman" w:cs="Times New Roman"/>
        </w:rPr>
        <w:t>Theories of aging, an introduction to aging science.</w:t>
      </w:r>
      <w:proofErr w:type="gramEnd"/>
      <w:r w:rsidRPr="00815290">
        <w:rPr>
          <w:rFonts w:ascii="Times New Roman" w:hAnsi="Times New Roman" w:cs="Times New Roman"/>
        </w:rPr>
        <w:t xml:space="preserve"> </w:t>
      </w:r>
      <w:proofErr w:type="gramStart"/>
      <w:r w:rsidRPr="00815290">
        <w:rPr>
          <w:rFonts w:ascii="Times New Roman" w:hAnsi="Times New Roman" w:cs="Times New Roman"/>
          <w:i/>
          <w:iCs/>
        </w:rPr>
        <w:t>American Federation for Aging</w:t>
      </w:r>
      <w:r w:rsidRPr="00815290">
        <w:rPr>
          <w:rFonts w:ascii="Times New Roman" w:hAnsi="Times New Roman" w:cs="Times New Roman"/>
        </w:rPr>
        <w:t xml:space="preserve"> Research (AFAR), 2011.</w:t>
      </w:r>
      <w:proofErr w:type="gramEnd"/>
      <w:r w:rsidRPr="00815290">
        <w:rPr>
          <w:rFonts w:ascii="Times New Roman" w:hAnsi="Times New Roman" w:cs="Times New Roman"/>
        </w:rPr>
        <w:t xml:space="preserve"> Available at </w:t>
      </w:r>
      <w:hyperlink r:id="rId9" w:history="1">
        <w:r w:rsidRPr="00815290">
          <w:rPr>
            <w:rStyle w:val="Hyperlink"/>
            <w:rFonts w:ascii="Times New Roman" w:hAnsi="Times New Roman" w:cs="Times New Roman"/>
          </w:rPr>
          <w:t>https://www.afar.org/docs/migrated/111121_INFOAGING_GUIDE_THEORIES_OF_AGINGFR.pdf</w:t>
        </w:r>
      </w:hyperlink>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r w:rsidRPr="00815290">
        <w:rPr>
          <w:rFonts w:ascii="Times New Roman" w:hAnsi="Times New Roman" w:cs="Times New Roman"/>
        </w:rPr>
        <w:t xml:space="preserve">Morales M, </w:t>
      </w:r>
      <w:proofErr w:type="spellStart"/>
      <w:r w:rsidRPr="00815290">
        <w:rPr>
          <w:rFonts w:ascii="Times New Roman" w:hAnsi="Times New Roman" w:cs="Times New Roman"/>
        </w:rPr>
        <w:t>MunnéBosch</w:t>
      </w:r>
      <w:proofErr w:type="spellEnd"/>
      <w:r w:rsidRPr="00815290">
        <w:rPr>
          <w:rFonts w:ascii="Times New Roman" w:hAnsi="Times New Roman" w:cs="Times New Roman"/>
        </w:rPr>
        <w:t xml:space="preserve"> S. Secret of long life lies underground. </w:t>
      </w:r>
      <w:proofErr w:type="gramStart"/>
      <w:r w:rsidRPr="00815290">
        <w:rPr>
          <w:rFonts w:ascii="Times New Roman" w:hAnsi="Times New Roman" w:cs="Times New Roman"/>
          <w:i/>
          <w:iCs/>
        </w:rPr>
        <w:t xml:space="preserve">New </w:t>
      </w:r>
      <w:proofErr w:type="spellStart"/>
      <w:r w:rsidRPr="00815290">
        <w:rPr>
          <w:rFonts w:ascii="Times New Roman" w:hAnsi="Times New Roman" w:cs="Times New Roman"/>
          <w:i/>
          <w:iCs/>
        </w:rPr>
        <w:t>Phytol</w:t>
      </w:r>
      <w:proofErr w:type="spellEnd"/>
      <w:r w:rsidRPr="00815290">
        <w:rPr>
          <w:rFonts w:ascii="Times New Roman" w:hAnsi="Times New Roman" w:cs="Times New Roman"/>
        </w:rPr>
        <w:t>.</w:t>
      </w:r>
      <w:proofErr w:type="gramEnd"/>
      <w:r w:rsidRPr="00815290">
        <w:rPr>
          <w:rFonts w:ascii="Times New Roman" w:hAnsi="Times New Roman" w:cs="Times New Roman"/>
        </w:rPr>
        <w:t xml:space="preserve"> 2015</w:t>
      </w:r>
      <w:proofErr w:type="gramStart"/>
      <w:r w:rsidRPr="00815290">
        <w:rPr>
          <w:rFonts w:ascii="Times New Roman" w:hAnsi="Times New Roman" w:cs="Times New Roman"/>
        </w:rPr>
        <w:t>;205</w:t>
      </w:r>
      <w:proofErr w:type="gramEnd"/>
      <w:r w:rsidRPr="00815290">
        <w:rPr>
          <w:rFonts w:ascii="Times New Roman" w:hAnsi="Times New Roman" w:cs="Times New Roman"/>
        </w:rPr>
        <w:t>(2):463-467.</w:t>
      </w:r>
      <w:r w:rsidRPr="00815290">
        <w:rPr>
          <w:rFonts w:ascii="Times New Roman" w:hAnsi="Times New Roman" w:cs="Times New Roman"/>
          <w:shd w:val="clear" w:color="auto" w:fill="FFFFFF"/>
        </w:rPr>
        <w:t xml:space="preserve"> </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r w:rsidRPr="00815290">
        <w:rPr>
          <w:rFonts w:ascii="Times New Roman" w:hAnsi="Times New Roman" w:cs="Times New Roman"/>
        </w:rPr>
        <w:t xml:space="preserve">Burk GF van, Bartels </w:t>
      </w:r>
      <w:proofErr w:type="gramStart"/>
      <w:r w:rsidRPr="00815290">
        <w:rPr>
          <w:rFonts w:ascii="Times New Roman" w:hAnsi="Times New Roman" w:cs="Times New Roman"/>
        </w:rPr>
        <w:t>M ,</w:t>
      </w:r>
      <w:proofErr w:type="gramEnd"/>
      <w:r w:rsidRPr="00815290">
        <w:rPr>
          <w:rFonts w:ascii="Times New Roman" w:hAnsi="Times New Roman" w:cs="Times New Roman"/>
        </w:rPr>
        <w:t xml:space="preserve"> </w:t>
      </w:r>
      <w:proofErr w:type="spellStart"/>
      <w:r w:rsidRPr="00815290">
        <w:rPr>
          <w:rFonts w:ascii="Times New Roman" w:hAnsi="Times New Roman" w:cs="Times New Roman"/>
        </w:rPr>
        <w:t>Boomsma</w:t>
      </w:r>
      <w:proofErr w:type="spellEnd"/>
      <w:r w:rsidRPr="00815290">
        <w:rPr>
          <w:rFonts w:ascii="Times New Roman" w:hAnsi="Times New Roman" w:cs="Times New Roman"/>
        </w:rPr>
        <w:t xml:space="preserve"> DI. A twin-sibling study on early growth and hormone levels in </w:t>
      </w:r>
      <w:proofErr w:type="spellStart"/>
      <w:r w:rsidRPr="00815290">
        <w:rPr>
          <w:rFonts w:ascii="Times New Roman" w:hAnsi="Times New Roman" w:cs="Times New Roman"/>
        </w:rPr>
        <w:t>adolescents.</w:t>
      </w:r>
      <w:r w:rsidRPr="00815290">
        <w:rPr>
          <w:rFonts w:ascii="Times New Roman" w:hAnsi="Times New Roman" w:cs="Times New Roman"/>
          <w:i/>
          <w:iCs/>
        </w:rPr>
        <w:t>Behav</w:t>
      </w:r>
      <w:proofErr w:type="spellEnd"/>
      <w:r w:rsidRPr="00815290">
        <w:rPr>
          <w:rFonts w:ascii="Times New Roman" w:hAnsi="Times New Roman" w:cs="Times New Roman"/>
          <w:i/>
          <w:iCs/>
        </w:rPr>
        <w:t xml:space="preserve"> Genet. </w:t>
      </w:r>
      <w:r w:rsidRPr="00815290">
        <w:rPr>
          <w:rFonts w:ascii="Times New Roman" w:hAnsi="Times New Roman" w:cs="Times New Roman"/>
        </w:rPr>
        <w:t xml:space="preserve">2015; 45 (3), 283-293. </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Garinis</w:t>
      </w:r>
      <w:proofErr w:type="spellEnd"/>
      <w:r w:rsidRPr="00815290">
        <w:rPr>
          <w:rFonts w:ascii="Times New Roman" w:hAnsi="Times New Roman" w:cs="Times New Roman"/>
        </w:rPr>
        <w:t xml:space="preserve"> GA, van der Horst GTJ, </w:t>
      </w:r>
      <w:proofErr w:type="spellStart"/>
      <w:r w:rsidRPr="00815290">
        <w:rPr>
          <w:rFonts w:ascii="Times New Roman" w:hAnsi="Times New Roman" w:cs="Times New Roman"/>
        </w:rPr>
        <w:t>Vijg</w:t>
      </w:r>
      <w:proofErr w:type="spellEnd"/>
      <w:r w:rsidRPr="00815290">
        <w:rPr>
          <w:rFonts w:ascii="Times New Roman" w:hAnsi="Times New Roman" w:cs="Times New Roman"/>
        </w:rPr>
        <w:t xml:space="preserve"> J et al. DNA damage and ageing: new-age ideas for an age-old problem.</w:t>
      </w:r>
      <w:r w:rsidRPr="00815290">
        <w:rPr>
          <w:rFonts w:ascii="Times New Roman" w:hAnsi="Times New Roman" w:cs="Times New Roman"/>
          <w:i/>
          <w:iCs/>
        </w:rPr>
        <w:t xml:space="preserve"> </w:t>
      </w:r>
      <w:hyperlink r:id="rId10" w:tooltip="Nature cell biology." w:history="1">
        <w:r w:rsidRPr="00815290">
          <w:rPr>
            <w:rFonts w:ascii="Times New Roman" w:hAnsi="Times New Roman" w:cs="Times New Roman"/>
            <w:i/>
            <w:iCs/>
          </w:rPr>
          <w:t>Nat Cell Biol</w:t>
        </w:r>
      </w:hyperlink>
      <w:r w:rsidRPr="00815290">
        <w:rPr>
          <w:rFonts w:ascii="Times New Roman" w:hAnsi="Times New Roman" w:cs="Times New Roman"/>
        </w:rPr>
        <w:t>.2008</w:t>
      </w:r>
      <w:proofErr w:type="gramStart"/>
      <w:r w:rsidRPr="00815290">
        <w:rPr>
          <w:rFonts w:ascii="Times New Roman" w:hAnsi="Times New Roman" w:cs="Times New Roman"/>
        </w:rPr>
        <w:t>;10</w:t>
      </w:r>
      <w:proofErr w:type="gramEnd"/>
      <w:r w:rsidRPr="00815290">
        <w:rPr>
          <w:rFonts w:ascii="Times New Roman" w:hAnsi="Times New Roman" w:cs="Times New Roman"/>
        </w:rPr>
        <w:t xml:space="preserve">(11):1241-1247. </w:t>
      </w:r>
    </w:p>
    <w:p w:rsidR="001C7F16" w:rsidRDefault="001C7F16" w:rsidP="009342A8">
      <w:pPr>
        <w:pStyle w:val="Pa25"/>
        <w:shd w:val="clear" w:color="auto" w:fill="FFFFFF"/>
        <w:spacing w:line="240" w:lineRule="auto"/>
        <w:ind w:left="810" w:hanging="810"/>
        <w:jc w:val="both"/>
        <w:rPr>
          <w:rFonts w:ascii="Times New Roman" w:eastAsia="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proofErr w:type="gramStart"/>
      <w:r w:rsidRPr="00815290">
        <w:rPr>
          <w:rFonts w:ascii="Times New Roman" w:eastAsia="Times New Roman" w:hAnsi="Times New Roman" w:cs="Times New Roman"/>
        </w:rPr>
        <w:t xml:space="preserve">Leandro GS, </w:t>
      </w:r>
      <w:proofErr w:type="spellStart"/>
      <w:r w:rsidRPr="00815290">
        <w:rPr>
          <w:rFonts w:ascii="Times New Roman" w:eastAsia="Times New Roman" w:hAnsi="Times New Roman" w:cs="Times New Roman"/>
        </w:rPr>
        <w:t>Sykora</w:t>
      </w:r>
      <w:proofErr w:type="spellEnd"/>
      <w:r w:rsidRPr="00815290">
        <w:rPr>
          <w:rFonts w:ascii="Times New Roman" w:eastAsia="Times New Roman" w:hAnsi="Times New Roman" w:cs="Times New Roman"/>
        </w:rPr>
        <w:t xml:space="preserve"> P, Bohr VA.</w:t>
      </w:r>
      <w:proofErr w:type="gramEnd"/>
      <w:r w:rsidRPr="00815290">
        <w:rPr>
          <w:rFonts w:ascii="Times New Roman" w:eastAsia="Times New Roman" w:hAnsi="Times New Roman" w:cs="Times New Roman"/>
        </w:rPr>
        <w:t xml:space="preserve"> The impact of base excision </w:t>
      </w:r>
      <w:proofErr w:type="spellStart"/>
      <w:proofErr w:type="gramStart"/>
      <w:r w:rsidRPr="00815290">
        <w:rPr>
          <w:rFonts w:ascii="Times New Roman" w:eastAsia="Times New Roman" w:hAnsi="Times New Roman" w:cs="Times New Roman"/>
        </w:rPr>
        <w:t>dna</w:t>
      </w:r>
      <w:proofErr w:type="spellEnd"/>
      <w:proofErr w:type="gramEnd"/>
      <w:r w:rsidRPr="00815290">
        <w:rPr>
          <w:rFonts w:ascii="Times New Roman" w:eastAsia="Times New Roman" w:hAnsi="Times New Roman" w:cs="Times New Roman"/>
        </w:rPr>
        <w:t xml:space="preserve"> repair in age-related neurodegenerative diseases. </w:t>
      </w:r>
      <w:proofErr w:type="spellStart"/>
      <w:r w:rsidRPr="00815290">
        <w:rPr>
          <w:rFonts w:ascii="Times New Roman" w:eastAsia="Times New Roman" w:hAnsi="Times New Roman" w:cs="Times New Roman"/>
          <w:i/>
          <w:iCs/>
        </w:rPr>
        <w:t>Mutat</w:t>
      </w:r>
      <w:proofErr w:type="spellEnd"/>
      <w:r w:rsidRPr="00815290">
        <w:rPr>
          <w:rFonts w:ascii="Times New Roman" w:eastAsia="Times New Roman" w:hAnsi="Times New Roman" w:cs="Times New Roman"/>
          <w:i/>
          <w:iCs/>
        </w:rPr>
        <w:t xml:space="preserve"> Res. </w:t>
      </w:r>
      <w:r w:rsidRPr="00815290">
        <w:rPr>
          <w:rFonts w:ascii="Times New Roman" w:eastAsia="Times New Roman" w:hAnsi="Times New Roman" w:cs="Times New Roman"/>
        </w:rPr>
        <w:t>2015</w:t>
      </w:r>
      <w:proofErr w:type="gramStart"/>
      <w:r w:rsidRPr="00815290">
        <w:rPr>
          <w:rFonts w:ascii="Times New Roman" w:eastAsia="Times New Roman" w:hAnsi="Times New Roman" w:cs="Times New Roman"/>
        </w:rPr>
        <w:t>;776:31</w:t>
      </w:r>
      <w:proofErr w:type="gramEnd"/>
      <w:r w:rsidRPr="00815290">
        <w:rPr>
          <w:rFonts w:ascii="Times New Roman" w:eastAsia="Times New Roman" w:hAnsi="Times New Roman" w:cs="Times New Roman"/>
        </w:rPr>
        <w:t>-39.</w:t>
      </w:r>
      <w:r w:rsidRPr="00815290">
        <w:rPr>
          <w:rFonts w:ascii="Times New Roman" w:hAnsi="Times New Roman" w:cs="Times New Roman"/>
          <w:shd w:val="clear" w:color="auto" w:fill="FFFFFF"/>
        </w:rPr>
        <w:t xml:space="preserve"> </w:t>
      </w:r>
      <w:r w:rsidRPr="00815290">
        <w:rPr>
          <w:rFonts w:ascii="Times New Roman" w:hAnsi="Times New Roman" w:cs="Times New Roman"/>
        </w:rPr>
        <w:t xml:space="preserve">Salmon AB, Leonard S, </w:t>
      </w:r>
      <w:proofErr w:type="spellStart"/>
      <w:r w:rsidRPr="00815290">
        <w:rPr>
          <w:rFonts w:ascii="Times New Roman" w:hAnsi="Times New Roman" w:cs="Times New Roman"/>
        </w:rPr>
        <w:t>Masamsetti</w:t>
      </w:r>
      <w:proofErr w:type="spellEnd"/>
      <w:r w:rsidRPr="00815290">
        <w:rPr>
          <w:rFonts w:ascii="Times New Roman" w:hAnsi="Times New Roman" w:cs="Times New Roman"/>
        </w:rPr>
        <w:t xml:space="preserve"> V, et al. The long lifespan of two bat species is correlated with resistance to protein oxidation and enhanced protein homeostasis. </w:t>
      </w:r>
      <w:r w:rsidRPr="00815290">
        <w:rPr>
          <w:rFonts w:ascii="Times New Roman" w:hAnsi="Times New Roman" w:cs="Times New Roman"/>
          <w:i/>
          <w:iCs/>
        </w:rPr>
        <w:t>FASEB.</w:t>
      </w:r>
      <w:r w:rsidRPr="00815290">
        <w:rPr>
          <w:rFonts w:ascii="Times New Roman" w:hAnsi="Times New Roman" w:cs="Times New Roman"/>
        </w:rPr>
        <w:t>2009</w:t>
      </w:r>
      <w:proofErr w:type="gramStart"/>
      <w:r w:rsidRPr="00815290">
        <w:rPr>
          <w:rFonts w:ascii="Times New Roman" w:hAnsi="Times New Roman" w:cs="Times New Roman"/>
        </w:rPr>
        <w:t>;23:2317</w:t>
      </w:r>
      <w:proofErr w:type="gramEnd"/>
      <w:r w:rsidRPr="00815290">
        <w:rPr>
          <w:rFonts w:ascii="Times New Roman" w:hAnsi="Times New Roman" w:cs="Times New Roman"/>
        </w:rPr>
        <w:t xml:space="preserve">-2326.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Rajaobelina</w:t>
      </w:r>
      <w:proofErr w:type="spellEnd"/>
      <w:r w:rsidRPr="00815290">
        <w:rPr>
          <w:rFonts w:ascii="Times New Roman" w:hAnsi="Times New Roman" w:cs="Times New Roman"/>
        </w:rPr>
        <w:t xml:space="preserve"> K, </w:t>
      </w:r>
      <w:proofErr w:type="spellStart"/>
      <w:r w:rsidRPr="00815290">
        <w:rPr>
          <w:rFonts w:ascii="Times New Roman" w:hAnsi="Times New Roman" w:cs="Times New Roman"/>
        </w:rPr>
        <w:t>Cougnard-Gregoire</w:t>
      </w:r>
      <w:proofErr w:type="spellEnd"/>
      <w:r w:rsidRPr="00815290">
        <w:rPr>
          <w:rFonts w:ascii="Times New Roman" w:hAnsi="Times New Roman" w:cs="Times New Roman"/>
        </w:rPr>
        <w:t xml:space="preserve"> A, </w:t>
      </w:r>
      <w:proofErr w:type="spellStart"/>
      <w:r w:rsidRPr="00815290">
        <w:rPr>
          <w:rFonts w:ascii="Times New Roman" w:hAnsi="Times New Roman" w:cs="Times New Roman"/>
        </w:rPr>
        <w:t>Delcourt</w:t>
      </w:r>
      <w:proofErr w:type="spellEnd"/>
      <w:r w:rsidRPr="00815290">
        <w:rPr>
          <w:rFonts w:ascii="Times New Roman" w:hAnsi="Times New Roman" w:cs="Times New Roman"/>
        </w:rPr>
        <w:t xml:space="preserve"> C, et al. </w:t>
      </w:r>
      <w:proofErr w:type="spellStart"/>
      <w:r w:rsidRPr="00815290">
        <w:rPr>
          <w:rFonts w:ascii="Times New Roman" w:hAnsi="Times New Roman" w:cs="Times New Roman"/>
        </w:rPr>
        <w:t>Autofluorescence</w:t>
      </w:r>
      <w:proofErr w:type="spellEnd"/>
      <w:r w:rsidRPr="00815290">
        <w:rPr>
          <w:rFonts w:ascii="Times New Roman" w:hAnsi="Times New Roman" w:cs="Times New Roman"/>
        </w:rPr>
        <w:t xml:space="preserve"> of skin advanced </w:t>
      </w:r>
      <w:proofErr w:type="spellStart"/>
      <w:r w:rsidRPr="00815290">
        <w:rPr>
          <w:rFonts w:ascii="Times New Roman" w:hAnsi="Times New Roman" w:cs="Times New Roman"/>
        </w:rPr>
        <w:t>glycation</w:t>
      </w:r>
      <w:proofErr w:type="spellEnd"/>
      <w:r w:rsidRPr="00815290">
        <w:rPr>
          <w:rFonts w:ascii="Times New Roman" w:hAnsi="Times New Roman" w:cs="Times New Roman"/>
        </w:rPr>
        <w:t xml:space="preserve"> end products: marker of metabolic memory in elderly population. </w:t>
      </w:r>
      <w:r w:rsidRPr="00815290">
        <w:rPr>
          <w:rFonts w:ascii="Times New Roman" w:hAnsi="Times New Roman" w:cs="Times New Roman"/>
          <w:i/>
          <w:iCs/>
        </w:rPr>
        <w:t xml:space="preserve">J </w:t>
      </w:r>
      <w:proofErr w:type="spellStart"/>
      <w:r w:rsidRPr="00815290">
        <w:rPr>
          <w:rFonts w:ascii="Times New Roman" w:hAnsi="Times New Roman" w:cs="Times New Roman"/>
          <w:i/>
          <w:iCs/>
        </w:rPr>
        <w:t>Gerontol</w:t>
      </w:r>
      <w:proofErr w:type="spellEnd"/>
      <w:r w:rsidRPr="00815290">
        <w:rPr>
          <w:rFonts w:ascii="Times New Roman" w:hAnsi="Times New Roman" w:cs="Times New Roman"/>
          <w:i/>
          <w:iCs/>
        </w:rPr>
        <w:t xml:space="preserve"> A </w:t>
      </w:r>
      <w:proofErr w:type="spellStart"/>
      <w:r w:rsidRPr="00815290">
        <w:rPr>
          <w:rFonts w:ascii="Times New Roman" w:hAnsi="Times New Roman" w:cs="Times New Roman"/>
          <w:i/>
          <w:iCs/>
        </w:rPr>
        <w:t>Biol</w:t>
      </w:r>
      <w:proofErr w:type="spellEnd"/>
      <w:r w:rsidRPr="00815290">
        <w:rPr>
          <w:rFonts w:ascii="Times New Roman" w:hAnsi="Times New Roman" w:cs="Times New Roman"/>
          <w:i/>
          <w:iCs/>
        </w:rPr>
        <w:t xml:space="preserve"> </w:t>
      </w:r>
      <w:proofErr w:type="spellStart"/>
      <w:r w:rsidRPr="00815290">
        <w:rPr>
          <w:rFonts w:ascii="Times New Roman" w:hAnsi="Times New Roman" w:cs="Times New Roman"/>
          <w:i/>
          <w:iCs/>
        </w:rPr>
        <w:t>Sci</w:t>
      </w:r>
      <w:proofErr w:type="spellEnd"/>
      <w:r w:rsidRPr="00815290">
        <w:rPr>
          <w:rFonts w:ascii="Times New Roman" w:hAnsi="Times New Roman" w:cs="Times New Roman"/>
          <w:i/>
          <w:iCs/>
        </w:rPr>
        <w:t xml:space="preserve"> Med Sci</w:t>
      </w:r>
      <w:r w:rsidRPr="00815290">
        <w:rPr>
          <w:rFonts w:ascii="Times New Roman" w:hAnsi="Times New Roman" w:cs="Times New Roman"/>
        </w:rPr>
        <w:t>. 2015</w:t>
      </w:r>
      <w:proofErr w:type="gramStart"/>
      <w:r w:rsidRPr="00815290">
        <w:rPr>
          <w:rFonts w:ascii="Times New Roman" w:hAnsi="Times New Roman" w:cs="Times New Roman"/>
        </w:rPr>
        <w:t>;70</w:t>
      </w:r>
      <w:proofErr w:type="gramEnd"/>
      <w:r w:rsidRPr="00815290">
        <w:rPr>
          <w:rFonts w:ascii="Times New Roman" w:hAnsi="Times New Roman" w:cs="Times New Roman"/>
        </w:rPr>
        <w:t>(7):841-846.</w:t>
      </w:r>
      <w:r w:rsidRPr="00815290">
        <w:rPr>
          <w:rFonts w:ascii="Times New Roman" w:hAnsi="Times New Roman" w:cs="Times New Roman"/>
          <w:shd w:val="clear" w:color="auto" w:fill="FFFFFF"/>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Khrapko</w:t>
      </w:r>
      <w:proofErr w:type="spellEnd"/>
      <w:r w:rsidRPr="00815290">
        <w:rPr>
          <w:rFonts w:ascii="Times New Roman" w:hAnsi="Times New Roman" w:cs="Times New Roman"/>
        </w:rPr>
        <w:t xml:space="preserve"> K, </w:t>
      </w:r>
      <w:proofErr w:type="spellStart"/>
      <w:r w:rsidRPr="00815290">
        <w:rPr>
          <w:rFonts w:ascii="Times New Roman" w:hAnsi="Times New Roman" w:cs="Times New Roman"/>
        </w:rPr>
        <w:t>Vijg</w:t>
      </w:r>
      <w:proofErr w:type="spellEnd"/>
      <w:r w:rsidRPr="00815290">
        <w:rPr>
          <w:rFonts w:ascii="Times New Roman" w:hAnsi="Times New Roman" w:cs="Times New Roman"/>
        </w:rPr>
        <w:t xml:space="preserve"> J. Mitochondrial DNA mutations and aging: devils in the details? </w:t>
      </w:r>
      <w:proofErr w:type="gramStart"/>
      <w:r w:rsidRPr="00815290">
        <w:rPr>
          <w:rFonts w:ascii="Times New Roman" w:hAnsi="Times New Roman" w:cs="Times New Roman"/>
          <w:i/>
          <w:iCs/>
        </w:rPr>
        <w:t>Trends Genet</w:t>
      </w:r>
      <w:r w:rsidRPr="00815290">
        <w:rPr>
          <w:rFonts w:ascii="Times New Roman" w:hAnsi="Times New Roman" w:cs="Times New Roman"/>
        </w:rPr>
        <w:t>.</w:t>
      </w:r>
      <w:proofErr w:type="gramEnd"/>
      <w:r w:rsidRPr="00815290">
        <w:rPr>
          <w:rFonts w:ascii="Times New Roman" w:hAnsi="Times New Roman" w:cs="Times New Roman"/>
        </w:rPr>
        <w:t xml:space="preserve"> </w:t>
      </w:r>
      <w:proofErr w:type="gramStart"/>
      <w:r w:rsidRPr="00815290">
        <w:rPr>
          <w:rFonts w:ascii="Times New Roman" w:hAnsi="Times New Roman" w:cs="Times New Roman"/>
        </w:rPr>
        <w:t>2009 ;25</w:t>
      </w:r>
      <w:proofErr w:type="gramEnd"/>
      <w:r w:rsidRPr="00815290">
        <w:rPr>
          <w:rFonts w:ascii="Times New Roman" w:hAnsi="Times New Roman" w:cs="Times New Roman"/>
        </w:rPr>
        <w:t xml:space="preserve">(2):91-98. </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Ghosh</w:t>
      </w:r>
      <w:proofErr w:type="spellEnd"/>
      <w:r w:rsidRPr="00815290">
        <w:rPr>
          <w:rFonts w:ascii="Times New Roman" w:hAnsi="Times New Roman" w:cs="Times New Roman"/>
        </w:rPr>
        <w:t xml:space="preserve"> D, </w:t>
      </w:r>
      <w:proofErr w:type="spellStart"/>
      <w:r w:rsidRPr="00815290">
        <w:rPr>
          <w:rFonts w:ascii="Times New Roman" w:hAnsi="Times New Roman" w:cs="Times New Roman"/>
        </w:rPr>
        <w:t>LeVault</w:t>
      </w:r>
      <w:proofErr w:type="spellEnd"/>
      <w:r w:rsidRPr="00815290">
        <w:rPr>
          <w:rFonts w:ascii="Times New Roman" w:hAnsi="Times New Roman" w:cs="Times New Roman"/>
        </w:rPr>
        <w:t xml:space="preserve"> KR, Barnett AJ, et al. A reversible early oxidized redox state that precedes macromolecular ROS damage in aging </w:t>
      </w:r>
      <w:proofErr w:type="spellStart"/>
      <w:r w:rsidRPr="00815290">
        <w:rPr>
          <w:rFonts w:ascii="Times New Roman" w:hAnsi="Times New Roman" w:cs="Times New Roman"/>
        </w:rPr>
        <w:t>nontransgenic</w:t>
      </w:r>
      <w:proofErr w:type="spellEnd"/>
      <w:r w:rsidRPr="00815290">
        <w:rPr>
          <w:rFonts w:ascii="Times New Roman" w:hAnsi="Times New Roman" w:cs="Times New Roman"/>
        </w:rPr>
        <w:t xml:space="preserve"> and 3xTg-AD mouse neurons. </w:t>
      </w:r>
      <w:r w:rsidRPr="00815290">
        <w:rPr>
          <w:rFonts w:ascii="Times New Roman" w:hAnsi="Times New Roman" w:cs="Times New Roman"/>
          <w:i/>
          <w:iCs/>
        </w:rPr>
        <w:t>J Neurosci</w:t>
      </w:r>
      <w:r w:rsidRPr="00815290">
        <w:rPr>
          <w:rFonts w:ascii="Times New Roman" w:hAnsi="Times New Roman" w:cs="Times New Roman"/>
        </w:rPr>
        <w:t>.2012</w:t>
      </w:r>
      <w:proofErr w:type="gramStart"/>
      <w:r w:rsidRPr="00815290">
        <w:rPr>
          <w:rFonts w:ascii="Times New Roman" w:hAnsi="Times New Roman" w:cs="Times New Roman"/>
        </w:rPr>
        <w:t>;32</w:t>
      </w:r>
      <w:proofErr w:type="gramEnd"/>
      <w:r w:rsidRPr="00815290">
        <w:rPr>
          <w:rFonts w:ascii="Times New Roman" w:hAnsi="Times New Roman" w:cs="Times New Roman"/>
        </w:rPr>
        <w:t>(17):5821-5832.</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proofErr w:type="spellStart"/>
      <w:proofErr w:type="gramStart"/>
      <w:r w:rsidRPr="00815290">
        <w:rPr>
          <w:rFonts w:ascii="Times New Roman" w:hAnsi="Times New Roman" w:cs="Times New Roman"/>
        </w:rPr>
        <w:t>Afanas’ev</w:t>
      </w:r>
      <w:proofErr w:type="spellEnd"/>
      <w:r w:rsidRPr="00815290">
        <w:rPr>
          <w:rFonts w:ascii="Times New Roman" w:hAnsi="Times New Roman" w:cs="Times New Roman"/>
        </w:rPr>
        <w:t xml:space="preserve"> I. Signaling and Damaging Functions of Free Radicals in Aging-Free Radical Theory, </w:t>
      </w:r>
      <w:proofErr w:type="spellStart"/>
      <w:r w:rsidRPr="00815290">
        <w:rPr>
          <w:rFonts w:ascii="Times New Roman" w:hAnsi="Times New Roman" w:cs="Times New Roman"/>
        </w:rPr>
        <w:t>Hormesis</w:t>
      </w:r>
      <w:proofErr w:type="spellEnd"/>
      <w:r w:rsidRPr="00815290">
        <w:rPr>
          <w:rFonts w:ascii="Times New Roman" w:hAnsi="Times New Roman" w:cs="Times New Roman"/>
        </w:rPr>
        <w:t>, and TOR.</w:t>
      </w:r>
      <w:proofErr w:type="gramEnd"/>
      <w:r w:rsidRPr="00815290">
        <w:rPr>
          <w:rFonts w:ascii="Times New Roman" w:hAnsi="Times New Roman" w:cs="Times New Roman"/>
        </w:rPr>
        <w:t xml:space="preserve"> </w:t>
      </w:r>
      <w:hyperlink r:id="rId11" w:tooltip="Aging and disease." w:history="1">
        <w:proofErr w:type="gramStart"/>
        <w:r w:rsidRPr="00815290">
          <w:rPr>
            <w:rFonts w:ascii="Times New Roman" w:hAnsi="Times New Roman" w:cs="Times New Roman"/>
            <w:i/>
            <w:iCs/>
          </w:rPr>
          <w:t>Aging Dis</w:t>
        </w:r>
      </w:hyperlink>
      <w:r w:rsidRPr="00815290">
        <w:rPr>
          <w:rFonts w:ascii="Times New Roman" w:hAnsi="Times New Roman" w:cs="Times New Roman"/>
          <w:i/>
          <w:iCs/>
        </w:rPr>
        <w:t>.</w:t>
      </w:r>
      <w:proofErr w:type="gramEnd"/>
      <w:r w:rsidRPr="00815290">
        <w:rPr>
          <w:rFonts w:ascii="Times New Roman" w:hAnsi="Times New Roman" w:cs="Times New Roman"/>
          <w:i/>
          <w:iCs/>
        </w:rPr>
        <w:t xml:space="preserve"> </w:t>
      </w:r>
      <w:r w:rsidRPr="00815290">
        <w:rPr>
          <w:rFonts w:ascii="Times New Roman" w:hAnsi="Times New Roman" w:cs="Times New Roman"/>
        </w:rPr>
        <w:t>2010</w:t>
      </w:r>
      <w:proofErr w:type="gramStart"/>
      <w:r w:rsidRPr="00815290">
        <w:rPr>
          <w:rFonts w:ascii="Times New Roman" w:hAnsi="Times New Roman" w:cs="Times New Roman"/>
        </w:rPr>
        <w:t>;1</w:t>
      </w:r>
      <w:proofErr w:type="gramEnd"/>
      <w:r w:rsidRPr="00815290">
        <w:rPr>
          <w:rFonts w:ascii="Times New Roman" w:hAnsi="Times New Roman" w:cs="Times New Roman"/>
        </w:rPr>
        <w:t>: 75-8</w:t>
      </w:r>
      <w:r w:rsidRPr="00815290">
        <w:rPr>
          <w:rFonts w:ascii="Times New Roman" w:hAnsi="Times New Roman" w:cs="Times New Roman"/>
          <w:i/>
          <w:iCs/>
        </w:rPr>
        <w:t>8.</w:t>
      </w:r>
      <w:r w:rsidRPr="00815290">
        <w:rPr>
          <w:rFonts w:ascii="Times New Roman" w:hAnsi="Times New Roman" w:cs="Times New Roman"/>
        </w:rPr>
        <w:t xml:space="preserve"> </w:t>
      </w:r>
      <w:proofErr w:type="gramStart"/>
      <w:r w:rsidRPr="00815290">
        <w:rPr>
          <w:rFonts w:ascii="Times New Roman" w:hAnsi="Times New Roman" w:cs="Times New Roman"/>
        </w:rPr>
        <w:t>Available at https://www.ncbi.nlm.nih.gov/pmc/articles/PMC3295029/.</w:t>
      </w:r>
      <w:proofErr w:type="gramEnd"/>
      <w:r w:rsidRPr="00815290">
        <w:rPr>
          <w:rFonts w:ascii="Times New Roman" w:hAnsi="Times New Roman" w:cs="Times New Roman"/>
        </w:rPr>
        <w:t xml:space="preserve"> </w:t>
      </w:r>
      <w:proofErr w:type="gramStart"/>
      <w:r w:rsidRPr="00815290">
        <w:rPr>
          <w:rFonts w:ascii="Times New Roman" w:hAnsi="Times New Roman" w:cs="Times New Roman"/>
        </w:rPr>
        <w:t>Accessed Jul 12, 2010</w:t>
      </w:r>
      <w:r w:rsidRPr="00815290">
        <w:rPr>
          <w:rFonts w:ascii="Times New Roman" w:hAnsi="Times New Roman" w:cs="Times New Roman"/>
          <w:shd w:val="clear" w:color="auto" w:fill="FFFFFF"/>
        </w:rPr>
        <w:t>.</w:t>
      </w:r>
      <w:proofErr w:type="gramEnd"/>
      <w:r w:rsidRPr="00815290">
        <w:rPr>
          <w:rFonts w:ascii="Times New Roman" w:hAnsi="Times New Roman" w:cs="Times New Roman"/>
          <w:shd w:val="clear" w:color="auto" w:fill="FFFFFF"/>
        </w:rPr>
        <w:t xml:space="preserve"> </w:t>
      </w:r>
    </w:p>
    <w:p w:rsidR="009342A8" w:rsidRPr="00815290" w:rsidRDefault="000809DE" w:rsidP="009342A8">
      <w:pPr>
        <w:pStyle w:val="Pa25"/>
        <w:shd w:val="clear" w:color="auto" w:fill="FFFFFF"/>
        <w:spacing w:line="240" w:lineRule="auto"/>
        <w:ind w:left="810" w:hanging="810"/>
        <w:jc w:val="both"/>
        <w:rPr>
          <w:rFonts w:ascii="Times New Roman" w:hAnsi="Times New Roman" w:cs="Times New Roman"/>
        </w:rPr>
      </w:pPr>
      <w:hyperlink r:id="rId12" w:tgtFrame="_blank" w:history="1">
        <w:proofErr w:type="spellStart"/>
        <w:r w:rsidR="009342A8" w:rsidRPr="00815290">
          <w:rPr>
            <w:rFonts w:ascii="Times New Roman" w:hAnsi="Times New Roman" w:cs="Times New Roman"/>
          </w:rPr>
          <w:t>Terman</w:t>
        </w:r>
        <w:proofErr w:type="spellEnd"/>
        <w:r w:rsidR="009342A8" w:rsidRPr="00815290">
          <w:rPr>
            <w:rFonts w:ascii="Times New Roman" w:hAnsi="Times New Roman" w:cs="Times New Roman"/>
          </w:rPr>
          <w:t xml:space="preserve"> A.</w:t>
        </w:r>
      </w:hyperlink>
      <w:r w:rsidR="009342A8" w:rsidRPr="00815290">
        <w:rPr>
          <w:rFonts w:ascii="Times New Roman" w:hAnsi="Times New Roman" w:cs="Times New Roman"/>
        </w:rPr>
        <w:t xml:space="preserve"> Garbage catastrophe theory of aging: imperfect removal of oxidative damage?</w:t>
      </w:r>
      <w:hyperlink r:id="rId13" w:tgtFrame="_blank" w:tooltip="Redox report : communications in free radical research." w:history="1">
        <w:r w:rsidR="009342A8" w:rsidRPr="00815290">
          <w:rPr>
            <w:rFonts w:ascii="Times New Roman" w:hAnsi="Times New Roman" w:cs="Times New Roman"/>
            <w:i/>
            <w:iCs/>
          </w:rPr>
          <w:t> Redox Rep.</w:t>
        </w:r>
      </w:hyperlink>
      <w:r w:rsidR="009342A8" w:rsidRPr="00815290">
        <w:rPr>
          <w:rFonts w:ascii="Times New Roman" w:hAnsi="Times New Roman" w:cs="Times New Roman"/>
          <w:i/>
          <w:iCs/>
        </w:rPr>
        <w:t> </w:t>
      </w:r>
      <w:r w:rsidR="009342A8" w:rsidRPr="00815290">
        <w:rPr>
          <w:rFonts w:ascii="Times New Roman" w:hAnsi="Times New Roman" w:cs="Times New Roman"/>
        </w:rPr>
        <w:t>2001</w:t>
      </w:r>
      <w:proofErr w:type="gramStart"/>
      <w:r w:rsidR="009342A8" w:rsidRPr="00815290">
        <w:rPr>
          <w:rFonts w:ascii="Times New Roman" w:hAnsi="Times New Roman" w:cs="Times New Roman"/>
        </w:rPr>
        <w:t>;6</w:t>
      </w:r>
      <w:proofErr w:type="gramEnd"/>
      <w:r w:rsidR="009342A8" w:rsidRPr="00815290">
        <w:rPr>
          <w:rFonts w:ascii="Times New Roman" w:hAnsi="Times New Roman" w:cs="Times New Roman"/>
        </w:rPr>
        <w:t xml:space="preserve">(1):15-26.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Wolpert</w:t>
      </w:r>
      <w:proofErr w:type="spellEnd"/>
      <w:r w:rsidRPr="00815290">
        <w:rPr>
          <w:rFonts w:ascii="Times New Roman" w:hAnsi="Times New Roman" w:cs="Times New Roman"/>
        </w:rPr>
        <w:t xml:space="preserve"> S. Boosting cellular garbage disposal can delay the aging process, </w:t>
      </w:r>
      <w:r w:rsidRPr="00815290">
        <w:rPr>
          <w:rFonts w:ascii="Times New Roman" w:hAnsi="Times New Roman" w:cs="Times New Roman"/>
          <w:i/>
          <w:iCs/>
        </w:rPr>
        <w:t>UCLA biologists report</w:t>
      </w:r>
      <w:r w:rsidRPr="00815290">
        <w:rPr>
          <w:rFonts w:ascii="Times New Roman" w:hAnsi="Times New Roman" w:cs="Times New Roman"/>
        </w:rPr>
        <w:t xml:space="preserve">. </w:t>
      </w:r>
      <w:proofErr w:type="gramStart"/>
      <w:r w:rsidRPr="00815290">
        <w:rPr>
          <w:rFonts w:ascii="Times New Roman" w:hAnsi="Times New Roman" w:cs="Times New Roman"/>
        </w:rPr>
        <w:t xml:space="preserve">2013. </w:t>
      </w:r>
      <w:hyperlink r:id="rId14" w:history="1">
        <w:r w:rsidRPr="00815290">
          <w:rPr>
            <w:rStyle w:val="Hyperlink"/>
            <w:rFonts w:ascii="Times New Roman" w:hAnsi="Times New Roman" w:cs="Times New Roman"/>
          </w:rPr>
          <w:t>http://newsroom.ucla.edu/releases/boosting-cellular-garbage-disposal-245496</w:t>
        </w:r>
      </w:hyperlink>
      <w:r w:rsidRPr="00815290">
        <w:rPr>
          <w:rFonts w:ascii="Times New Roman" w:hAnsi="Times New Roman" w:cs="Times New Roman"/>
        </w:rPr>
        <w:t xml:space="preserve"> .</w:t>
      </w:r>
      <w:proofErr w:type="gramEnd"/>
      <w:r w:rsidRPr="00815290">
        <w:rPr>
          <w:rFonts w:ascii="Times New Roman" w:hAnsi="Times New Roman" w:cs="Times New Roman"/>
        </w:rPr>
        <w:t xml:space="preserve"> </w:t>
      </w:r>
      <w:proofErr w:type="gramStart"/>
      <w:r w:rsidRPr="00815290">
        <w:rPr>
          <w:rFonts w:ascii="Times New Roman" w:hAnsi="Times New Roman" w:cs="Times New Roman"/>
        </w:rPr>
        <w:t>Accessed May 06, 2013.</w:t>
      </w:r>
      <w:proofErr w:type="gramEnd"/>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Nuytemans</w:t>
      </w:r>
      <w:proofErr w:type="spellEnd"/>
      <w:r w:rsidRPr="00815290">
        <w:rPr>
          <w:rFonts w:ascii="Times New Roman" w:hAnsi="Times New Roman" w:cs="Times New Roman"/>
        </w:rPr>
        <w:t xml:space="preserve"> K, </w:t>
      </w:r>
      <w:proofErr w:type="spellStart"/>
      <w:r w:rsidRPr="00815290">
        <w:rPr>
          <w:rFonts w:ascii="Times New Roman" w:hAnsi="Times New Roman" w:cs="Times New Roman"/>
        </w:rPr>
        <w:t>Theuns</w:t>
      </w:r>
      <w:proofErr w:type="spellEnd"/>
      <w:r w:rsidRPr="00815290">
        <w:rPr>
          <w:rFonts w:ascii="Times New Roman" w:hAnsi="Times New Roman" w:cs="Times New Roman"/>
        </w:rPr>
        <w:t xml:space="preserve"> J, </w:t>
      </w:r>
      <w:proofErr w:type="spellStart"/>
      <w:r w:rsidRPr="00815290">
        <w:rPr>
          <w:rFonts w:ascii="Times New Roman" w:hAnsi="Times New Roman" w:cs="Times New Roman"/>
        </w:rPr>
        <w:t>Cruts</w:t>
      </w:r>
      <w:proofErr w:type="spellEnd"/>
      <w:r w:rsidRPr="00815290">
        <w:rPr>
          <w:rFonts w:ascii="Times New Roman" w:hAnsi="Times New Roman" w:cs="Times New Roman"/>
        </w:rPr>
        <w:t xml:space="preserve"> M, et </w:t>
      </w:r>
      <w:proofErr w:type="spellStart"/>
      <w:r w:rsidRPr="00815290">
        <w:rPr>
          <w:rFonts w:ascii="Times New Roman" w:hAnsi="Times New Roman" w:cs="Times New Roman"/>
        </w:rPr>
        <w:t>al.Genetic</w:t>
      </w:r>
      <w:proofErr w:type="spellEnd"/>
      <w:r w:rsidRPr="00815290">
        <w:rPr>
          <w:rFonts w:ascii="Times New Roman" w:hAnsi="Times New Roman" w:cs="Times New Roman"/>
        </w:rPr>
        <w:t xml:space="preserve"> etiology of Parkinson disease associated with mutations in the SNCA, PARK2, PINK1, PARK7, and LRRK2 genes: a mutation update. </w:t>
      </w:r>
      <w:r w:rsidRPr="00815290">
        <w:rPr>
          <w:rFonts w:ascii="Times New Roman" w:hAnsi="Times New Roman" w:cs="Times New Roman"/>
          <w:i/>
          <w:iCs/>
        </w:rPr>
        <w:t xml:space="preserve">Hum </w:t>
      </w:r>
      <w:proofErr w:type="spellStart"/>
      <w:r w:rsidRPr="00815290">
        <w:rPr>
          <w:rFonts w:ascii="Times New Roman" w:hAnsi="Times New Roman" w:cs="Times New Roman"/>
          <w:i/>
          <w:iCs/>
        </w:rPr>
        <w:t>Mutat</w:t>
      </w:r>
      <w:proofErr w:type="spellEnd"/>
      <w:r w:rsidRPr="00815290">
        <w:rPr>
          <w:rFonts w:ascii="Times New Roman" w:hAnsi="Times New Roman" w:cs="Times New Roman"/>
          <w:i/>
          <w:iCs/>
        </w:rPr>
        <w:t xml:space="preserve">. </w:t>
      </w:r>
      <w:r w:rsidRPr="00815290">
        <w:rPr>
          <w:rFonts w:ascii="Times New Roman" w:hAnsi="Times New Roman" w:cs="Times New Roman"/>
        </w:rPr>
        <w:t>2010</w:t>
      </w:r>
      <w:proofErr w:type="gramStart"/>
      <w:r w:rsidRPr="00815290">
        <w:rPr>
          <w:rFonts w:ascii="Times New Roman" w:hAnsi="Times New Roman" w:cs="Times New Roman"/>
        </w:rPr>
        <w:t>;31:763</w:t>
      </w:r>
      <w:proofErr w:type="gramEnd"/>
      <w:r w:rsidRPr="00815290">
        <w:rPr>
          <w:rFonts w:ascii="Times New Roman" w:hAnsi="Times New Roman" w:cs="Times New Roman"/>
        </w:rPr>
        <w:t>-780.</w:t>
      </w:r>
      <w:r w:rsidRPr="00815290">
        <w:rPr>
          <w:rFonts w:ascii="Times New Roman" w:hAnsi="Times New Roman" w:cs="Times New Roman"/>
          <w:b/>
          <w:bCs/>
          <w:bdr w:val="none" w:sz="0" w:space="0" w:color="auto" w:frame="1"/>
          <w:shd w:val="clear" w:color="auto" w:fill="FFFFFF"/>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gramStart"/>
      <w:r w:rsidRPr="00815290">
        <w:rPr>
          <w:rFonts w:ascii="Times New Roman" w:hAnsi="Times New Roman" w:cs="Times New Roman"/>
        </w:rPr>
        <w:t>Jin K. Modern Biological Theories of Aging.</w:t>
      </w:r>
      <w:proofErr w:type="gramEnd"/>
      <w:r w:rsidRPr="00815290">
        <w:rPr>
          <w:rFonts w:ascii="Times New Roman" w:hAnsi="Times New Roman" w:cs="Times New Roman"/>
        </w:rPr>
        <w:t xml:space="preserve"> </w:t>
      </w:r>
      <w:r w:rsidRPr="00815290">
        <w:rPr>
          <w:rFonts w:ascii="Times New Roman" w:hAnsi="Times New Roman" w:cs="Times New Roman"/>
          <w:i/>
          <w:iCs/>
        </w:rPr>
        <w:t xml:space="preserve">Aging Dis. </w:t>
      </w:r>
      <w:r w:rsidRPr="00815290">
        <w:rPr>
          <w:rFonts w:ascii="Times New Roman" w:hAnsi="Times New Roman" w:cs="Times New Roman"/>
        </w:rPr>
        <w:t>2010</w:t>
      </w:r>
      <w:proofErr w:type="gramStart"/>
      <w:r w:rsidRPr="00815290">
        <w:rPr>
          <w:rFonts w:ascii="Times New Roman" w:hAnsi="Times New Roman" w:cs="Times New Roman"/>
        </w:rPr>
        <w:t>;1</w:t>
      </w:r>
      <w:proofErr w:type="gramEnd"/>
      <w:r w:rsidRPr="00815290">
        <w:rPr>
          <w:rFonts w:ascii="Times New Roman" w:hAnsi="Times New Roman" w:cs="Times New Roman"/>
        </w:rPr>
        <w:t xml:space="preserve">(2):72–74. </w:t>
      </w:r>
      <w:proofErr w:type="gramStart"/>
      <w:r w:rsidRPr="00815290">
        <w:rPr>
          <w:rFonts w:ascii="Times New Roman" w:hAnsi="Times New Roman" w:cs="Times New Roman"/>
        </w:rPr>
        <w:t xml:space="preserve">Available at </w:t>
      </w:r>
      <w:hyperlink r:id="rId15" w:history="1">
        <w:r w:rsidRPr="00815290">
          <w:rPr>
            <w:rStyle w:val="Hyperlink"/>
            <w:rFonts w:ascii="Times New Roman" w:hAnsi="Times New Roman" w:cs="Times New Roman"/>
          </w:rPr>
          <w:t>https://www.ncbi.nlm.nih.gov/pmc/articles/PMC2995895/</w:t>
        </w:r>
      </w:hyperlink>
      <w:r w:rsidRPr="00815290">
        <w:rPr>
          <w:rFonts w:ascii="Times New Roman" w:hAnsi="Times New Roman" w:cs="Times New Roman"/>
        </w:rPr>
        <w:t>.</w:t>
      </w:r>
      <w:proofErr w:type="gramEnd"/>
      <w:r w:rsidRPr="00815290">
        <w:rPr>
          <w:rFonts w:ascii="Times New Roman" w:hAnsi="Times New Roman" w:cs="Times New Roman"/>
        </w:rPr>
        <w:t xml:space="preserve"> </w:t>
      </w:r>
      <w:proofErr w:type="gramStart"/>
      <w:r w:rsidRPr="00815290">
        <w:rPr>
          <w:rFonts w:ascii="Times New Roman" w:hAnsi="Times New Roman" w:cs="Times New Roman"/>
        </w:rPr>
        <w:t>Accessed  Aug</w:t>
      </w:r>
      <w:proofErr w:type="gramEnd"/>
      <w:r w:rsidRPr="00815290">
        <w:rPr>
          <w:rFonts w:ascii="Times New Roman" w:hAnsi="Times New Roman" w:cs="Times New Roman"/>
        </w:rPr>
        <w:t xml:space="preserve"> 1, 2010.</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Mattison</w:t>
      </w:r>
      <w:proofErr w:type="spellEnd"/>
      <w:r w:rsidRPr="00815290">
        <w:rPr>
          <w:rFonts w:ascii="Times New Roman" w:hAnsi="Times New Roman" w:cs="Times New Roman"/>
        </w:rPr>
        <w:t xml:space="preserve"> JA, Roth GS, Lane MA, et al. Dietary restriction in </w:t>
      </w:r>
      <w:proofErr w:type="gramStart"/>
      <w:r w:rsidRPr="00815290">
        <w:rPr>
          <w:rFonts w:ascii="Times New Roman" w:hAnsi="Times New Roman" w:cs="Times New Roman"/>
        </w:rPr>
        <w:t xml:space="preserve">aging </w:t>
      </w:r>
      <w:r w:rsidRPr="00815290">
        <w:rPr>
          <w:rFonts w:ascii="Times New Roman" w:hAnsi="Times New Roman" w:cs="Times New Roman"/>
          <w:i/>
          <w:iCs/>
        </w:rPr>
        <w:t xml:space="preserve"> </w:t>
      </w:r>
      <w:r w:rsidRPr="00815290">
        <w:rPr>
          <w:rFonts w:ascii="Times New Roman" w:hAnsi="Times New Roman" w:cs="Times New Roman"/>
        </w:rPr>
        <w:t>nonhuman</w:t>
      </w:r>
      <w:proofErr w:type="gramEnd"/>
      <w:r w:rsidRPr="00815290">
        <w:rPr>
          <w:rFonts w:ascii="Times New Roman" w:hAnsi="Times New Roman" w:cs="Times New Roman"/>
        </w:rPr>
        <w:t xml:space="preserve"> primates. In: </w:t>
      </w:r>
      <w:proofErr w:type="spellStart"/>
      <w:r w:rsidRPr="00815290">
        <w:rPr>
          <w:rFonts w:ascii="Times New Roman" w:hAnsi="Times New Roman" w:cs="Times New Roman"/>
        </w:rPr>
        <w:t>Mobbs</w:t>
      </w:r>
      <w:proofErr w:type="spellEnd"/>
      <w:r w:rsidRPr="00815290">
        <w:rPr>
          <w:rFonts w:ascii="Times New Roman" w:hAnsi="Times New Roman" w:cs="Times New Roman"/>
        </w:rPr>
        <w:t xml:space="preserve"> CV, Yen K, Hof PR (</w:t>
      </w:r>
      <w:proofErr w:type="spellStart"/>
      <w:proofErr w:type="gramStart"/>
      <w:r w:rsidRPr="00815290">
        <w:rPr>
          <w:rFonts w:ascii="Times New Roman" w:hAnsi="Times New Roman" w:cs="Times New Roman"/>
        </w:rPr>
        <w:t>eds</w:t>
      </w:r>
      <w:proofErr w:type="spellEnd"/>
      <w:proofErr w:type="gramEnd"/>
      <w:r w:rsidRPr="00815290">
        <w:rPr>
          <w:rFonts w:ascii="Times New Roman" w:hAnsi="Times New Roman" w:cs="Times New Roman"/>
        </w:rPr>
        <w:t xml:space="preserve">): Mechanisms of dietary restriction in aging and disease. </w:t>
      </w:r>
      <w:proofErr w:type="gramStart"/>
      <w:r w:rsidRPr="00815290">
        <w:rPr>
          <w:rFonts w:ascii="Times New Roman" w:hAnsi="Times New Roman" w:cs="Times New Roman"/>
        </w:rPr>
        <w:t>interdisciplinary</w:t>
      </w:r>
      <w:proofErr w:type="gramEnd"/>
      <w:r w:rsidRPr="00815290">
        <w:rPr>
          <w:rFonts w:ascii="Times New Roman" w:hAnsi="Times New Roman" w:cs="Times New Roman"/>
        </w:rPr>
        <w:t xml:space="preserve"> topics in gerontology. </w:t>
      </w:r>
      <w:r w:rsidRPr="00815290">
        <w:rPr>
          <w:rFonts w:ascii="Times New Roman" w:hAnsi="Times New Roman" w:cs="Times New Roman"/>
          <w:i/>
          <w:iCs/>
        </w:rPr>
        <w:t>Basel, Karger.</w:t>
      </w:r>
      <w:r w:rsidRPr="00815290">
        <w:rPr>
          <w:rFonts w:ascii="Times New Roman" w:hAnsi="Times New Roman" w:cs="Times New Roman"/>
        </w:rPr>
        <w:t>2007</w:t>
      </w:r>
      <w:proofErr w:type="gramStart"/>
      <w:r w:rsidRPr="00815290">
        <w:rPr>
          <w:rFonts w:ascii="Times New Roman" w:hAnsi="Times New Roman" w:cs="Times New Roman"/>
        </w:rPr>
        <w:t>;35:137</w:t>
      </w:r>
      <w:proofErr w:type="gramEnd"/>
      <w:r w:rsidRPr="00815290">
        <w:rPr>
          <w:rFonts w:ascii="Times New Roman" w:hAnsi="Times New Roman" w:cs="Times New Roman"/>
        </w:rPr>
        <w:t>-158.</w:t>
      </w:r>
    </w:p>
    <w:p w:rsidR="001C7F16" w:rsidRDefault="001C7F16" w:rsidP="009342A8">
      <w:pPr>
        <w:pStyle w:val="Pa25"/>
        <w:shd w:val="clear" w:color="auto" w:fill="FFFFFF"/>
        <w:spacing w:line="240" w:lineRule="auto"/>
        <w:ind w:left="810" w:hanging="810"/>
        <w:jc w:val="both"/>
        <w:rPr>
          <w:rFonts w:ascii="Times New Roman" w:hAnsi="Times New Roman" w:cs="Times New Roman"/>
        </w:rPr>
      </w:pPr>
    </w:p>
    <w:p w:rsidR="009342A8" w:rsidRPr="00815290" w:rsidRDefault="009342A8" w:rsidP="009342A8">
      <w:pPr>
        <w:pStyle w:val="Pa25"/>
        <w:shd w:val="clear" w:color="auto" w:fill="FFFFFF"/>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Barzilai</w:t>
      </w:r>
      <w:proofErr w:type="spellEnd"/>
      <w:r w:rsidRPr="00815290">
        <w:rPr>
          <w:rFonts w:ascii="Times New Roman" w:hAnsi="Times New Roman" w:cs="Times New Roman"/>
        </w:rPr>
        <w:t xml:space="preserve"> N, </w:t>
      </w:r>
      <w:proofErr w:type="spellStart"/>
      <w:r w:rsidRPr="00815290">
        <w:rPr>
          <w:rFonts w:ascii="Times New Roman" w:hAnsi="Times New Roman" w:cs="Times New Roman"/>
        </w:rPr>
        <w:t>Bartke</w:t>
      </w:r>
      <w:proofErr w:type="spellEnd"/>
      <w:r w:rsidRPr="00815290">
        <w:rPr>
          <w:rFonts w:ascii="Times New Roman" w:hAnsi="Times New Roman" w:cs="Times New Roman"/>
        </w:rPr>
        <w:t xml:space="preserve"> A. Biological approaches to mechanistically understand the healthy life span exten</w:t>
      </w:r>
      <w:r w:rsidRPr="00815290">
        <w:rPr>
          <w:rFonts w:ascii="Times New Roman" w:hAnsi="Times New Roman" w:cs="Times New Roman"/>
        </w:rPr>
        <w:softHyphen/>
        <w:t>sion achieved by calorie restriction and modulation of hormones</w:t>
      </w:r>
      <w:r w:rsidRPr="00815290">
        <w:rPr>
          <w:rFonts w:ascii="Times New Roman" w:hAnsi="Times New Roman" w:cs="Times New Roman"/>
          <w:i/>
          <w:iCs/>
        </w:rPr>
        <w:t xml:space="preserve">. J </w:t>
      </w:r>
      <w:proofErr w:type="spellStart"/>
      <w:r w:rsidRPr="00815290">
        <w:rPr>
          <w:rFonts w:ascii="Times New Roman" w:hAnsi="Times New Roman" w:cs="Times New Roman"/>
          <w:i/>
          <w:iCs/>
        </w:rPr>
        <w:t>Gerontol</w:t>
      </w:r>
      <w:proofErr w:type="spellEnd"/>
      <w:r w:rsidRPr="00815290">
        <w:rPr>
          <w:rFonts w:ascii="Times New Roman" w:hAnsi="Times New Roman" w:cs="Times New Roman"/>
          <w:i/>
          <w:iCs/>
        </w:rPr>
        <w:t xml:space="preserve"> A </w:t>
      </w:r>
      <w:proofErr w:type="spellStart"/>
      <w:r w:rsidRPr="00815290">
        <w:rPr>
          <w:rFonts w:ascii="Times New Roman" w:hAnsi="Times New Roman" w:cs="Times New Roman"/>
          <w:i/>
          <w:iCs/>
        </w:rPr>
        <w:t>Biol</w:t>
      </w:r>
      <w:proofErr w:type="spellEnd"/>
      <w:r w:rsidRPr="00815290">
        <w:rPr>
          <w:rFonts w:ascii="Times New Roman" w:hAnsi="Times New Roman" w:cs="Times New Roman"/>
          <w:i/>
          <w:iCs/>
        </w:rPr>
        <w:t xml:space="preserve"> Med Sci.2009; </w:t>
      </w:r>
      <w:proofErr w:type="gramStart"/>
      <w:r w:rsidRPr="00815290">
        <w:rPr>
          <w:rFonts w:ascii="Times New Roman" w:hAnsi="Times New Roman" w:cs="Times New Roman"/>
        </w:rPr>
        <w:t>64A(</w:t>
      </w:r>
      <w:proofErr w:type="gramEnd"/>
      <w:r w:rsidRPr="00815290">
        <w:rPr>
          <w:rFonts w:ascii="Times New Roman" w:hAnsi="Times New Roman" w:cs="Times New Roman"/>
        </w:rPr>
        <w:t xml:space="preserve">2):187-191.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gramStart"/>
      <w:r w:rsidRPr="00815290">
        <w:rPr>
          <w:rFonts w:ascii="Times New Roman" w:hAnsi="Times New Roman" w:cs="Times New Roman"/>
        </w:rPr>
        <w:t>Davis PJ.</w:t>
      </w:r>
      <w:proofErr w:type="gramEnd"/>
      <w:r w:rsidRPr="00815290">
        <w:rPr>
          <w:rFonts w:ascii="Times New Roman" w:hAnsi="Times New Roman" w:cs="Times New Roman"/>
        </w:rPr>
        <w:t> </w:t>
      </w:r>
      <w:proofErr w:type="gramStart"/>
      <w:r w:rsidRPr="00815290">
        <w:rPr>
          <w:rFonts w:ascii="Times New Roman" w:hAnsi="Times New Roman" w:cs="Times New Roman"/>
        </w:rPr>
        <w:t xml:space="preserve">Endocrinology and </w:t>
      </w:r>
      <w:proofErr w:type="spellStart"/>
      <w:r w:rsidRPr="00815290">
        <w:rPr>
          <w:rFonts w:ascii="Times New Roman" w:hAnsi="Times New Roman" w:cs="Times New Roman"/>
        </w:rPr>
        <w:t>Agig</w:t>
      </w:r>
      <w:proofErr w:type="spellEnd"/>
      <w:r w:rsidRPr="00815290">
        <w:rPr>
          <w:rFonts w:ascii="Times New Roman" w:hAnsi="Times New Roman" w:cs="Times New Roman"/>
        </w:rPr>
        <w:t>.</w:t>
      </w:r>
      <w:proofErr w:type="gramEnd"/>
      <w:r w:rsidRPr="00815290">
        <w:rPr>
          <w:rFonts w:ascii="Times New Roman" w:hAnsi="Times New Roman" w:cs="Times New Roman"/>
        </w:rPr>
        <w:t xml:space="preserve"> In:  </w:t>
      </w:r>
      <w:proofErr w:type="spellStart"/>
      <w:r w:rsidRPr="00815290">
        <w:rPr>
          <w:rFonts w:ascii="Times New Roman" w:hAnsi="Times New Roman" w:cs="Times New Roman"/>
        </w:rPr>
        <w:t>Behnke</w:t>
      </w:r>
      <w:proofErr w:type="spellEnd"/>
      <w:r w:rsidRPr="00815290">
        <w:rPr>
          <w:rFonts w:ascii="Times New Roman" w:hAnsi="Times New Roman" w:cs="Times New Roman"/>
        </w:rPr>
        <w:t xml:space="preserve"> JA,</w:t>
      </w:r>
      <w:proofErr w:type="gramStart"/>
      <w:r w:rsidRPr="00815290">
        <w:rPr>
          <w:rFonts w:ascii="Times New Roman" w:hAnsi="Times New Roman" w:cs="Times New Roman"/>
        </w:rPr>
        <w:t>  Finch</w:t>
      </w:r>
      <w:proofErr w:type="gramEnd"/>
      <w:r w:rsidRPr="00815290">
        <w:rPr>
          <w:rFonts w:ascii="Times New Roman" w:hAnsi="Times New Roman" w:cs="Times New Roman"/>
        </w:rPr>
        <w:t xml:space="preserve"> CE,  Moment GB.: </w:t>
      </w:r>
      <w:r w:rsidRPr="00815290">
        <w:rPr>
          <w:rFonts w:ascii="Times New Roman" w:hAnsi="Times New Roman" w:cs="Times New Roman"/>
          <w:i/>
          <w:iCs/>
        </w:rPr>
        <w:t>The Biology of Aging.</w:t>
      </w:r>
      <w:r w:rsidRPr="00815290">
        <w:rPr>
          <w:rFonts w:ascii="Times New Roman" w:hAnsi="Times New Roman" w:cs="Times New Roman"/>
        </w:rPr>
        <w:t xml:space="preserve"> </w:t>
      </w:r>
      <w:bookmarkStart w:id="1" w:name="ref13"/>
      <w:r w:rsidRPr="00815290">
        <w:rPr>
          <w:rStyle w:val="apple-converted-space"/>
          <w:rFonts w:ascii="Times New Roman" w:hAnsi="Times New Roman" w:cs="Times New Roman"/>
          <w:shd w:val="clear" w:color="auto" w:fill="FFFFFF"/>
        </w:rPr>
        <w:t> </w:t>
      </w:r>
      <w:r w:rsidRPr="00815290">
        <w:rPr>
          <w:rFonts w:ascii="Times New Roman" w:hAnsi="Times New Roman" w:cs="Times New Roman"/>
          <w:shd w:val="clear" w:color="auto" w:fill="FFFFFF"/>
        </w:rPr>
        <w:t>New York,</w:t>
      </w:r>
      <w:r w:rsidRPr="00815290">
        <w:rPr>
          <w:rFonts w:ascii="Times New Roman" w:hAnsi="Times New Roman" w:cs="Times New Roman"/>
          <w:i/>
          <w:iCs/>
          <w:shd w:val="clear" w:color="auto" w:fill="FFFFFF"/>
        </w:rPr>
        <w:t xml:space="preserve"> </w:t>
      </w:r>
      <w:proofErr w:type="spellStart"/>
      <w:r w:rsidRPr="00815290">
        <w:rPr>
          <w:rFonts w:ascii="Times New Roman" w:hAnsi="Times New Roman" w:cs="Times New Roman"/>
          <w:shd w:val="clear" w:color="auto" w:fill="FFFFFF"/>
        </w:rPr>
        <w:t>PY</w:t>
      </w:r>
      <w:proofErr w:type="gramStart"/>
      <w:r w:rsidRPr="00815290">
        <w:rPr>
          <w:rFonts w:ascii="Times New Roman" w:hAnsi="Times New Roman" w:cs="Times New Roman"/>
          <w:shd w:val="clear" w:color="auto" w:fill="FFFFFF"/>
        </w:rPr>
        <w:t>:Plenum</w:t>
      </w:r>
      <w:proofErr w:type="spellEnd"/>
      <w:proofErr w:type="gramEnd"/>
      <w:r w:rsidRPr="00815290">
        <w:rPr>
          <w:rFonts w:ascii="Times New Roman" w:hAnsi="Times New Roman" w:cs="Times New Roman"/>
          <w:shd w:val="clear" w:color="auto" w:fill="FFFFFF"/>
        </w:rPr>
        <w:t xml:space="preserve"> Press</w:t>
      </w:r>
      <w:bookmarkEnd w:id="1"/>
      <w:r w:rsidRPr="00815290">
        <w:rPr>
          <w:rFonts w:ascii="Times New Roman" w:hAnsi="Times New Roman" w:cs="Times New Roman"/>
          <w:shd w:val="clear" w:color="auto" w:fill="FFFFFF"/>
        </w:rPr>
        <w:t>;</w:t>
      </w:r>
      <w:r w:rsidRPr="00815290">
        <w:rPr>
          <w:rFonts w:ascii="Times New Roman" w:hAnsi="Times New Roman" w:cs="Times New Roman"/>
          <w:i/>
          <w:iCs/>
        </w:rPr>
        <w:t>1978;</w:t>
      </w:r>
      <w:r w:rsidRPr="00815290">
        <w:rPr>
          <w:rFonts w:ascii="Times New Roman" w:hAnsi="Times New Roman" w:cs="Times New Roman"/>
        </w:rPr>
        <w:t>263-276</w:t>
      </w:r>
      <w:r w:rsidRPr="00815290">
        <w:rPr>
          <w:rFonts w:ascii="Times New Roman" w:hAnsi="Times New Roman" w:cs="Times New Roman"/>
          <w:i/>
          <w:iCs/>
        </w:rPr>
        <w:t>.</w:t>
      </w:r>
      <w:r w:rsidRPr="00815290">
        <w:rPr>
          <w:rFonts w:ascii="Times New Roman" w:hAnsi="Times New Roman" w:cs="Times New Roman"/>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r w:rsidRPr="00815290">
        <w:rPr>
          <w:rFonts w:ascii="Times New Roman" w:hAnsi="Times New Roman" w:cs="Times New Roman"/>
        </w:rPr>
        <w:t xml:space="preserve">Guevara-Aguirre J, </w:t>
      </w:r>
      <w:proofErr w:type="spellStart"/>
      <w:r w:rsidRPr="00815290">
        <w:rPr>
          <w:rFonts w:ascii="Times New Roman" w:hAnsi="Times New Roman" w:cs="Times New Roman"/>
        </w:rPr>
        <w:t>Balasubramanian</w:t>
      </w:r>
      <w:proofErr w:type="spellEnd"/>
      <w:r w:rsidRPr="00815290">
        <w:rPr>
          <w:rFonts w:ascii="Times New Roman" w:hAnsi="Times New Roman" w:cs="Times New Roman"/>
        </w:rPr>
        <w:t xml:space="preserve"> P, Guevara-Aguirre M, et al. Growth hormone receptor deficiency is associ</w:t>
      </w:r>
      <w:r w:rsidRPr="00815290">
        <w:rPr>
          <w:rFonts w:ascii="Times New Roman" w:hAnsi="Times New Roman" w:cs="Times New Roman"/>
        </w:rPr>
        <w:softHyphen/>
        <w:t xml:space="preserve">ated with a major reduction in pro-aging signaling, cancer, and diabetes in humans. </w:t>
      </w:r>
      <w:proofErr w:type="spellStart"/>
      <w:r w:rsidRPr="00815290">
        <w:rPr>
          <w:rFonts w:ascii="Times New Roman" w:hAnsi="Times New Roman" w:cs="Times New Roman"/>
          <w:i/>
          <w:iCs/>
        </w:rPr>
        <w:t>Sci</w:t>
      </w:r>
      <w:proofErr w:type="spellEnd"/>
      <w:r w:rsidRPr="00815290">
        <w:rPr>
          <w:rFonts w:ascii="Times New Roman" w:hAnsi="Times New Roman" w:cs="Times New Roman"/>
          <w:i/>
          <w:iCs/>
        </w:rPr>
        <w:t xml:space="preserve"> Trans Med.</w:t>
      </w:r>
      <w:r w:rsidRPr="00815290">
        <w:rPr>
          <w:rFonts w:ascii="Times New Roman" w:hAnsi="Times New Roman" w:cs="Times New Roman"/>
        </w:rPr>
        <w:t>2011:3(70):70 ra13.</w:t>
      </w:r>
      <w:r w:rsidRPr="00815290">
        <w:rPr>
          <w:rFonts w:ascii="Times New Roman" w:hAnsi="Times New Roman" w:cs="Times New Roman"/>
          <w:shd w:val="clear" w:color="auto" w:fill="FFFFFF"/>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Maue</w:t>
      </w:r>
      <w:proofErr w:type="spellEnd"/>
      <w:r w:rsidRPr="00815290">
        <w:rPr>
          <w:rFonts w:ascii="Times New Roman" w:hAnsi="Times New Roman" w:cs="Times New Roman"/>
        </w:rPr>
        <w:t xml:space="preserve"> AC, </w:t>
      </w:r>
      <w:proofErr w:type="spellStart"/>
      <w:r w:rsidRPr="00815290">
        <w:rPr>
          <w:rFonts w:ascii="Times New Roman" w:hAnsi="Times New Roman" w:cs="Times New Roman"/>
        </w:rPr>
        <w:t>Yager</w:t>
      </w:r>
      <w:proofErr w:type="spellEnd"/>
      <w:r w:rsidRPr="00815290">
        <w:rPr>
          <w:rFonts w:ascii="Times New Roman" w:hAnsi="Times New Roman" w:cs="Times New Roman"/>
        </w:rPr>
        <w:t xml:space="preserve"> EJ, </w:t>
      </w:r>
      <w:proofErr w:type="gramStart"/>
      <w:r w:rsidRPr="00815290">
        <w:rPr>
          <w:rFonts w:ascii="Times New Roman" w:hAnsi="Times New Roman" w:cs="Times New Roman"/>
        </w:rPr>
        <w:t>Swain</w:t>
      </w:r>
      <w:proofErr w:type="gramEnd"/>
      <w:r w:rsidRPr="00815290">
        <w:rPr>
          <w:rFonts w:ascii="Times New Roman" w:hAnsi="Times New Roman" w:cs="Times New Roman"/>
        </w:rPr>
        <w:t xml:space="preserve"> SL, et al. T cell </w:t>
      </w:r>
      <w:proofErr w:type="spellStart"/>
      <w:r w:rsidRPr="00815290">
        <w:rPr>
          <w:rFonts w:ascii="Times New Roman" w:hAnsi="Times New Roman" w:cs="Times New Roman"/>
        </w:rPr>
        <w:t>immuno</w:t>
      </w:r>
      <w:proofErr w:type="spellEnd"/>
      <w:r w:rsidRPr="00815290">
        <w:rPr>
          <w:rFonts w:ascii="Times New Roman" w:hAnsi="Times New Roman" w:cs="Times New Roman"/>
        </w:rPr>
        <w:t xml:space="preserve">-senescence: lessons learned from mouse models of aging. </w:t>
      </w:r>
      <w:proofErr w:type="gramStart"/>
      <w:r w:rsidRPr="00815290">
        <w:rPr>
          <w:rFonts w:ascii="Times New Roman" w:hAnsi="Times New Roman" w:cs="Times New Roman"/>
          <w:i/>
          <w:iCs/>
        </w:rPr>
        <w:t xml:space="preserve">Trend </w:t>
      </w:r>
      <w:proofErr w:type="spellStart"/>
      <w:r w:rsidRPr="00815290">
        <w:rPr>
          <w:rFonts w:ascii="Times New Roman" w:hAnsi="Times New Roman" w:cs="Times New Roman"/>
          <w:i/>
          <w:iCs/>
        </w:rPr>
        <w:t>Immunol</w:t>
      </w:r>
      <w:proofErr w:type="spellEnd"/>
      <w:r w:rsidRPr="00815290">
        <w:rPr>
          <w:rFonts w:ascii="Times New Roman" w:hAnsi="Times New Roman" w:cs="Times New Roman"/>
          <w:i/>
          <w:iCs/>
        </w:rPr>
        <w:t>.</w:t>
      </w:r>
      <w:proofErr w:type="gramEnd"/>
      <w:r w:rsidRPr="00815290">
        <w:rPr>
          <w:rFonts w:ascii="Times New Roman" w:hAnsi="Times New Roman" w:cs="Times New Roman"/>
        </w:rPr>
        <w:t xml:space="preserve"> 2009</w:t>
      </w:r>
      <w:proofErr w:type="gramStart"/>
      <w:r w:rsidRPr="00815290">
        <w:rPr>
          <w:rFonts w:ascii="Times New Roman" w:hAnsi="Times New Roman" w:cs="Times New Roman"/>
        </w:rPr>
        <w:t>;30</w:t>
      </w:r>
      <w:proofErr w:type="gramEnd"/>
      <w:r w:rsidRPr="00815290">
        <w:rPr>
          <w:rFonts w:ascii="Times New Roman" w:hAnsi="Times New Roman" w:cs="Times New Roman"/>
        </w:rPr>
        <w:t>(7):301-305.</w:t>
      </w:r>
      <w:r w:rsidRPr="00815290">
        <w:rPr>
          <w:rFonts w:ascii="Times New Roman" w:hAnsi="Times New Roman" w:cs="Times New Roman"/>
          <w:shd w:val="clear" w:color="auto" w:fill="FFFFFF"/>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Tosato</w:t>
      </w:r>
      <w:proofErr w:type="spellEnd"/>
      <w:r w:rsidRPr="00815290">
        <w:rPr>
          <w:rFonts w:ascii="Times New Roman" w:hAnsi="Times New Roman" w:cs="Times New Roman"/>
        </w:rPr>
        <w:t xml:space="preserve"> M, Zamboni V, </w:t>
      </w:r>
      <w:proofErr w:type="spellStart"/>
      <w:r w:rsidRPr="00815290">
        <w:rPr>
          <w:rFonts w:ascii="Times New Roman" w:hAnsi="Times New Roman" w:cs="Times New Roman"/>
        </w:rPr>
        <w:t>Ferrini</w:t>
      </w:r>
      <w:proofErr w:type="spellEnd"/>
      <w:r w:rsidRPr="00815290">
        <w:rPr>
          <w:rFonts w:ascii="Times New Roman" w:hAnsi="Times New Roman" w:cs="Times New Roman"/>
        </w:rPr>
        <w:t xml:space="preserve"> A, et al. </w:t>
      </w:r>
      <w:proofErr w:type="gramStart"/>
      <w:r w:rsidRPr="00815290">
        <w:rPr>
          <w:rFonts w:ascii="Times New Roman" w:hAnsi="Times New Roman" w:cs="Times New Roman"/>
        </w:rPr>
        <w:t>The aging process and potential interventions to extend life expectancy.</w:t>
      </w:r>
      <w:proofErr w:type="gramEnd"/>
      <w:r w:rsidRPr="00815290">
        <w:rPr>
          <w:rFonts w:ascii="Times New Roman" w:hAnsi="Times New Roman" w:cs="Times New Roman"/>
        </w:rPr>
        <w:t xml:space="preserve"> </w:t>
      </w:r>
      <w:proofErr w:type="spellStart"/>
      <w:proofErr w:type="gramStart"/>
      <w:r w:rsidRPr="00815290">
        <w:rPr>
          <w:rFonts w:ascii="Times New Roman" w:hAnsi="Times New Roman" w:cs="Times New Roman"/>
          <w:i/>
          <w:iCs/>
        </w:rPr>
        <w:t>Clin</w:t>
      </w:r>
      <w:proofErr w:type="spellEnd"/>
      <w:r w:rsidRPr="00815290">
        <w:rPr>
          <w:rFonts w:ascii="Times New Roman" w:hAnsi="Times New Roman" w:cs="Times New Roman"/>
          <w:i/>
          <w:iCs/>
        </w:rPr>
        <w:t xml:space="preserve"> </w:t>
      </w:r>
      <w:proofErr w:type="spellStart"/>
      <w:r w:rsidRPr="00815290">
        <w:rPr>
          <w:rFonts w:ascii="Times New Roman" w:hAnsi="Times New Roman" w:cs="Times New Roman"/>
          <w:i/>
          <w:iCs/>
        </w:rPr>
        <w:t>Interv</w:t>
      </w:r>
      <w:proofErr w:type="spellEnd"/>
      <w:r w:rsidRPr="00815290">
        <w:rPr>
          <w:rFonts w:ascii="Times New Roman" w:hAnsi="Times New Roman" w:cs="Times New Roman"/>
          <w:i/>
          <w:iCs/>
        </w:rPr>
        <w:t xml:space="preserve"> Aging.</w:t>
      </w:r>
      <w:proofErr w:type="gramEnd"/>
      <w:r w:rsidRPr="00815290">
        <w:rPr>
          <w:rFonts w:ascii="Times New Roman" w:hAnsi="Times New Roman" w:cs="Times New Roman"/>
          <w:i/>
          <w:iCs/>
        </w:rPr>
        <w:t xml:space="preserve"> </w:t>
      </w:r>
      <w:r w:rsidRPr="00815290">
        <w:rPr>
          <w:rFonts w:ascii="Times New Roman" w:hAnsi="Times New Roman" w:cs="Times New Roman"/>
        </w:rPr>
        <w:t xml:space="preserve">2007; 2(3): 401-412. </w:t>
      </w:r>
      <w:proofErr w:type="gramStart"/>
      <w:r w:rsidRPr="00815290">
        <w:rPr>
          <w:rFonts w:ascii="Times New Roman" w:hAnsi="Times New Roman" w:cs="Times New Roman"/>
        </w:rPr>
        <w:t>Available at https://www.ncbi.nlm.nih.gov/pmc/articles/PMC2685272/.</w:t>
      </w:r>
      <w:proofErr w:type="gramEnd"/>
      <w:r w:rsidRPr="00815290">
        <w:rPr>
          <w:rFonts w:ascii="Times New Roman" w:hAnsi="Times New Roman" w:cs="Times New Roman"/>
        </w:rPr>
        <w:t xml:space="preserve"> </w:t>
      </w:r>
      <w:proofErr w:type="gramStart"/>
      <w:r w:rsidRPr="00815290">
        <w:rPr>
          <w:rFonts w:ascii="Times New Roman" w:hAnsi="Times New Roman" w:cs="Times New Roman"/>
        </w:rPr>
        <w:t>Accessed Sep, 2007.</w:t>
      </w:r>
      <w:proofErr w:type="gramEnd"/>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proofErr w:type="gramStart"/>
      <w:r w:rsidRPr="00815290">
        <w:rPr>
          <w:rFonts w:ascii="Times New Roman" w:hAnsi="Times New Roman" w:cs="Times New Roman"/>
        </w:rPr>
        <w:t>Vaziri</w:t>
      </w:r>
      <w:proofErr w:type="spellEnd"/>
      <w:r w:rsidRPr="00815290">
        <w:rPr>
          <w:rFonts w:ascii="Times New Roman" w:hAnsi="Times New Roman" w:cs="Times New Roman"/>
        </w:rPr>
        <w:t xml:space="preserve"> H, Chapman KB, </w:t>
      </w:r>
      <w:proofErr w:type="spellStart"/>
      <w:r w:rsidRPr="00815290">
        <w:rPr>
          <w:rFonts w:ascii="Times New Roman" w:hAnsi="Times New Roman" w:cs="Times New Roman"/>
        </w:rPr>
        <w:t>Guigova</w:t>
      </w:r>
      <w:proofErr w:type="spellEnd"/>
      <w:r w:rsidRPr="00815290">
        <w:rPr>
          <w:rFonts w:ascii="Times New Roman" w:hAnsi="Times New Roman" w:cs="Times New Roman"/>
        </w:rPr>
        <w:t xml:space="preserve"> A. Spontaneous reversal of the developmental aging of normal human cells following transcriptional reprogramming.</w:t>
      </w:r>
      <w:proofErr w:type="gramEnd"/>
      <w:r w:rsidRPr="00815290">
        <w:rPr>
          <w:rFonts w:ascii="Times New Roman" w:hAnsi="Times New Roman" w:cs="Times New Roman"/>
        </w:rPr>
        <w:t xml:space="preserve"> </w:t>
      </w:r>
      <w:proofErr w:type="spellStart"/>
      <w:r w:rsidRPr="00815290">
        <w:rPr>
          <w:rFonts w:ascii="Times New Roman" w:hAnsi="Times New Roman" w:cs="Times New Roman"/>
          <w:i/>
          <w:iCs/>
        </w:rPr>
        <w:t>Regen</w:t>
      </w:r>
      <w:proofErr w:type="spellEnd"/>
      <w:r w:rsidRPr="00815290">
        <w:rPr>
          <w:rFonts w:ascii="Times New Roman" w:hAnsi="Times New Roman" w:cs="Times New Roman"/>
          <w:i/>
          <w:iCs/>
        </w:rPr>
        <w:t xml:space="preserve"> Med .</w:t>
      </w:r>
      <w:r w:rsidRPr="00815290">
        <w:rPr>
          <w:rFonts w:ascii="Times New Roman" w:hAnsi="Times New Roman" w:cs="Times New Roman"/>
        </w:rPr>
        <w:t>2010</w:t>
      </w:r>
      <w:proofErr w:type="gramStart"/>
      <w:r w:rsidRPr="00815290">
        <w:rPr>
          <w:rFonts w:ascii="Times New Roman" w:hAnsi="Times New Roman" w:cs="Times New Roman"/>
        </w:rPr>
        <w:t>;5</w:t>
      </w:r>
      <w:proofErr w:type="gramEnd"/>
      <w:r w:rsidRPr="00815290">
        <w:rPr>
          <w:rFonts w:ascii="Times New Roman" w:hAnsi="Times New Roman" w:cs="Times New Roman"/>
        </w:rPr>
        <w:t>(3):345-363.</w:t>
      </w:r>
      <w:r w:rsidRPr="00815290">
        <w:rPr>
          <w:rFonts w:ascii="Times New Roman" w:hAnsi="Times New Roman" w:cs="Times New Roman"/>
          <w:shd w:val="clear" w:color="auto" w:fill="FFFFFF"/>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gramStart"/>
      <w:r w:rsidRPr="00815290">
        <w:rPr>
          <w:rFonts w:ascii="Times New Roman" w:hAnsi="Times New Roman" w:cs="Times New Roman"/>
        </w:rPr>
        <w:t>Shay JW, Wright WE.</w:t>
      </w:r>
      <w:proofErr w:type="gramEnd"/>
      <w:r w:rsidRPr="00815290">
        <w:rPr>
          <w:rFonts w:ascii="Times New Roman" w:hAnsi="Times New Roman" w:cs="Times New Roman"/>
        </w:rPr>
        <w:t xml:space="preserve"> </w:t>
      </w:r>
      <w:proofErr w:type="spellStart"/>
      <w:proofErr w:type="gramStart"/>
      <w:r w:rsidRPr="00815290">
        <w:rPr>
          <w:rFonts w:ascii="Times New Roman" w:hAnsi="Times New Roman" w:cs="Times New Roman"/>
        </w:rPr>
        <w:t>Hayflick</w:t>
      </w:r>
      <w:proofErr w:type="spellEnd"/>
      <w:r w:rsidRPr="00815290">
        <w:rPr>
          <w:rFonts w:ascii="Times New Roman" w:hAnsi="Times New Roman" w:cs="Times New Roman"/>
        </w:rPr>
        <w:t>, his limit, and cellular ageing.</w:t>
      </w:r>
      <w:proofErr w:type="gramEnd"/>
      <w:r w:rsidRPr="00815290">
        <w:rPr>
          <w:rFonts w:ascii="Times New Roman" w:hAnsi="Times New Roman" w:cs="Times New Roman"/>
        </w:rPr>
        <w:t xml:space="preserve"> </w:t>
      </w:r>
      <w:r w:rsidRPr="00815290">
        <w:rPr>
          <w:rFonts w:ascii="Times New Roman" w:hAnsi="Times New Roman" w:cs="Times New Roman"/>
          <w:i/>
          <w:iCs/>
        </w:rPr>
        <w:t xml:space="preserve">Nat Rev </w:t>
      </w:r>
      <w:proofErr w:type="spellStart"/>
      <w:r w:rsidRPr="00815290">
        <w:rPr>
          <w:rFonts w:ascii="Times New Roman" w:hAnsi="Times New Roman" w:cs="Times New Roman"/>
          <w:i/>
          <w:iCs/>
        </w:rPr>
        <w:t>Mol</w:t>
      </w:r>
      <w:proofErr w:type="spellEnd"/>
      <w:r w:rsidRPr="00815290">
        <w:rPr>
          <w:rFonts w:ascii="Times New Roman" w:hAnsi="Times New Roman" w:cs="Times New Roman"/>
          <w:i/>
          <w:iCs/>
        </w:rPr>
        <w:t xml:space="preserve"> Cell Biol</w:t>
      </w:r>
      <w:r w:rsidRPr="00815290">
        <w:rPr>
          <w:rFonts w:ascii="Times New Roman" w:hAnsi="Times New Roman" w:cs="Times New Roman"/>
        </w:rPr>
        <w:t>. 2000</w:t>
      </w:r>
      <w:proofErr w:type="gramStart"/>
      <w:r w:rsidRPr="00815290">
        <w:rPr>
          <w:rFonts w:ascii="Times New Roman" w:hAnsi="Times New Roman" w:cs="Times New Roman"/>
        </w:rPr>
        <w:t>;1</w:t>
      </w:r>
      <w:proofErr w:type="gramEnd"/>
      <w:r w:rsidRPr="00815290">
        <w:rPr>
          <w:rFonts w:ascii="Times New Roman" w:hAnsi="Times New Roman" w:cs="Times New Roman"/>
        </w:rPr>
        <w:t xml:space="preserve">(1):72-76.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r w:rsidRPr="00815290">
        <w:rPr>
          <w:rFonts w:ascii="Times New Roman" w:hAnsi="Times New Roman" w:cs="Times New Roman"/>
        </w:rPr>
        <w:t xml:space="preserve">Rossi ML, </w:t>
      </w:r>
      <w:proofErr w:type="spellStart"/>
      <w:r w:rsidRPr="00815290">
        <w:rPr>
          <w:rFonts w:ascii="Times New Roman" w:hAnsi="Times New Roman" w:cs="Times New Roman"/>
        </w:rPr>
        <w:t>Ghosh</w:t>
      </w:r>
      <w:proofErr w:type="spellEnd"/>
      <w:r w:rsidRPr="00815290">
        <w:rPr>
          <w:rFonts w:ascii="Times New Roman" w:hAnsi="Times New Roman" w:cs="Times New Roman"/>
        </w:rPr>
        <w:t xml:space="preserve"> AK, Bohr VA. </w:t>
      </w:r>
      <w:proofErr w:type="gramStart"/>
      <w:r w:rsidRPr="00815290">
        <w:rPr>
          <w:rFonts w:ascii="Times New Roman" w:hAnsi="Times New Roman" w:cs="Times New Roman"/>
        </w:rPr>
        <w:t>Roles of Werner syndrome protein in protection of genome integrity.</w:t>
      </w:r>
      <w:proofErr w:type="gramEnd"/>
      <w:r w:rsidRPr="00815290">
        <w:rPr>
          <w:rFonts w:ascii="Times New Roman" w:hAnsi="Times New Roman" w:cs="Times New Roman"/>
        </w:rPr>
        <w:t xml:space="preserve"> </w:t>
      </w:r>
      <w:r w:rsidRPr="00815290">
        <w:rPr>
          <w:rFonts w:ascii="Times New Roman" w:hAnsi="Times New Roman" w:cs="Times New Roman"/>
          <w:i/>
          <w:iCs/>
        </w:rPr>
        <w:t>DNA repair</w:t>
      </w:r>
      <w:r w:rsidRPr="00815290">
        <w:rPr>
          <w:rFonts w:ascii="Times New Roman" w:hAnsi="Times New Roman" w:cs="Times New Roman"/>
        </w:rPr>
        <w:t xml:space="preserve"> </w:t>
      </w:r>
      <w:hyperlink r:id="rId16" w:tooltip="DNA repair." w:history="1">
        <w:r w:rsidRPr="00815290">
          <w:rPr>
            <w:rFonts w:ascii="Times New Roman" w:hAnsi="Times New Roman" w:cs="Times New Roman"/>
            <w:i/>
            <w:iCs/>
          </w:rPr>
          <w:t> (</w:t>
        </w:r>
        <w:proofErr w:type="spellStart"/>
        <w:r w:rsidRPr="00815290">
          <w:rPr>
            <w:rFonts w:ascii="Times New Roman" w:hAnsi="Times New Roman" w:cs="Times New Roman"/>
            <w:i/>
            <w:iCs/>
          </w:rPr>
          <w:t>Amst</w:t>
        </w:r>
        <w:proofErr w:type="spellEnd"/>
        <w:r w:rsidRPr="00815290">
          <w:rPr>
            <w:rFonts w:ascii="Times New Roman" w:hAnsi="Times New Roman" w:cs="Times New Roman"/>
            <w:i/>
            <w:iCs/>
          </w:rPr>
          <w:t>).</w:t>
        </w:r>
      </w:hyperlink>
      <w:r w:rsidRPr="00815290">
        <w:rPr>
          <w:rFonts w:ascii="Times New Roman" w:hAnsi="Times New Roman" w:cs="Times New Roman"/>
        </w:rPr>
        <w:t>2010</w:t>
      </w:r>
      <w:proofErr w:type="gramStart"/>
      <w:r w:rsidRPr="00815290">
        <w:rPr>
          <w:rFonts w:ascii="Times New Roman" w:hAnsi="Times New Roman" w:cs="Times New Roman"/>
        </w:rPr>
        <w:t>;9</w:t>
      </w:r>
      <w:proofErr w:type="gramEnd"/>
      <w:r w:rsidRPr="00815290">
        <w:rPr>
          <w:rFonts w:ascii="Times New Roman" w:hAnsi="Times New Roman" w:cs="Times New Roman"/>
        </w:rPr>
        <w:t>(3),331-344</w:t>
      </w:r>
      <w:r w:rsidRPr="00815290">
        <w:rPr>
          <w:rFonts w:ascii="Times New Roman" w:hAnsi="Times New Roman" w:cs="Times New Roman"/>
          <w:i/>
          <w:iCs/>
        </w:rPr>
        <w:t>.</w:t>
      </w:r>
      <w:r w:rsidRPr="00815290">
        <w:rPr>
          <w:rFonts w:ascii="Times New Roman" w:hAnsi="Times New Roman" w:cs="Times New Roman"/>
          <w:shd w:val="clear" w:color="auto" w:fill="FFFFFF"/>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r w:rsidRPr="00815290">
        <w:rPr>
          <w:rFonts w:ascii="Times New Roman" w:hAnsi="Times New Roman" w:cs="Times New Roman"/>
        </w:rPr>
        <w:t>Kennedy BK. The genetics of ageing: Insight from genome-wide approaches in invertebrate model organ</w:t>
      </w:r>
      <w:r w:rsidRPr="00815290">
        <w:rPr>
          <w:rFonts w:ascii="Times New Roman" w:hAnsi="Times New Roman" w:cs="Times New Roman"/>
        </w:rPr>
        <w:softHyphen/>
        <w:t>isms.</w:t>
      </w:r>
      <w:r w:rsidRPr="00815290">
        <w:rPr>
          <w:rFonts w:ascii="Times New Roman" w:hAnsi="Times New Roman" w:cs="Times New Roman"/>
          <w:i/>
          <w:iCs/>
        </w:rPr>
        <w:t xml:space="preserve"> </w:t>
      </w:r>
      <w:proofErr w:type="gramStart"/>
      <w:r w:rsidRPr="00815290">
        <w:rPr>
          <w:rFonts w:ascii="Times New Roman" w:hAnsi="Times New Roman" w:cs="Times New Roman"/>
          <w:i/>
          <w:iCs/>
        </w:rPr>
        <w:t xml:space="preserve">J </w:t>
      </w:r>
      <w:proofErr w:type="spellStart"/>
      <w:r w:rsidRPr="00815290">
        <w:rPr>
          <w:rFonts w:ascii="Times New Roman" w:hAnsi="Times New Roman" w:cs="Times New Roman"/>
          <w:i/>
          <w:iCs/>
        </w:rPr>
        <w:t>Int</w:t>
      </w:r>
      <w:proofErr w:type="spellEnd"/>
      <w:r w:rsidRPr="00815290">
        <w:rPr>
          <w:rFonts w:ascii="Times New Roman" w:hAnsi="Times New Roman" w:cs="Times New Roman"/>
          <w:i/>
          <w:iCs/>
        </w:rPr>
        <w:t xml:space="preserve"> Med. </w:t>
      </w:r>
      <w:r w:rsidRPr="00815290">
        <w:rPr>
          <w:rFonts w:ascii="Times New Roman" w:hAnsi="Times New Roman" w:cs="Times New Roman"/>
        </w:rPr>
        <w:t>2008; 263:142-152.</w:t>
      </w:r>
      <w:proofErr w:type="gramEnd"/>
      <w:r w:rsidRPr="00815290">
        <w:rPr>
          <w:rFonts w:ascii="Times New Roman" w:hAnsi="Times New Roman" w:cs="Times New Roman"/>
        </w:rPr>
        <w:t xml:space="preserve"> </w:t>
      </w: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lastRenderedPageBreak/>
        <w:t>Senchina</w:t>
      </w:r>
      <w:proofErr w:type="spellEnd"/>
      <w:r w:rsidRPr="00815290">
        <w:rPr>
          <w:rFonts w:ascii="Times New Roman" w:hAnsi="Times New Roman" w:cs="Times New Roman"/>
        </w:rPr>
        <w:t xml:space="preserve"> DS, </w:t>
      </w:r>
      <w:proofErr w:type="spellStart"/>
      <w:r w:rsidRPr="00815290">
        <w:rPr>
          <w:rFonts w:ascii="Times New Roman" w:hAnsi="Times New Roman" w:cs="Times New Roman"/>
        </w:rPr>
        <w:t>Kohut</w:t>
      </w:r>
      <w:proofErr w:type="spellEnd"/>
      <w:r w:rsidRPr="00815290">
        <w:rPr>
          <w:rFonts w:ascii="Times New Roman" w:hAnsi="Times New Roman" w:cs="Times New Roman"/>
        </w:rPr>
        <w:t xml:space="preserve"> ML. Immunological outcomes of exercise in older adults.</w:t>
      </w:r>
      <w:r w:rsidRPr="00815290">
        <w:rPr>
          <w:rFonts w:ascii="Times New Roman" w:hAnsi="Times New Roman" w:cs="Times New Roman"/>
          <w:i/>
          <w:iCs/>
        </w:rPr>
        <w:t> </w:t>
      </w:r>
      <w:proofErr w:type="spellStart"/>
      <w:proofErr w:type="gramStart"/>
      <w:r w:rsidRPr="00815290">
        <w:rPr>
          <w:rFonts w:ascii="Times New Roman" w:hAnsi="Times New Roman" w:cs="Times New Roman"/>
          <w:i/>
          <w:iCs/>
        </w:rPr>
        <w:t>Clin</w:t>
      </w:r>
      <w:proofErr w:type="spellEnd"/>
      <w:r w:rsidRPr="00815290">
        <w:rPr>
          <w:rFonts w:ascii="Times New Roman" w:hAnsi="Times New Roman" w:cs="Times New Roman"/>
          <w:i/>
          <w:iCs/>
        </w:rPr>
        <w:t xml:space="preserve"> </w:t>
      </w:r>
      <w:proofErr w:type="spellStart"/>
      <w:r w:rsidRPr="00815290">
        <w:rPr>
          <w:rFonts w:ascii="Times New Roman" w:hAnsi="Times New Roman" w:cs="Times New Roman"/>
          <w:i/>
          <w:iCs/>
        </w:rPr>
        <w:t>Interv</w:t>
      </w:r>
      <w:proofErr w:type="spellEnd"/>
      <w:r w:rsidRPr="00815290">
        <w:rPr>
          <w:rFonts w:ascii="Times New Roman" w:hAnsi="Times New Roman" w:cs="Times New Roman"/>
          <w:i/>
          <w:iCs/>
        </w:rPr>
        <w:t xml:space="preserve"> Aging.</w:t>
      </w:r>
      <w:proofErr w:type="gramEnd"/>
      <w:r w:rsidRPr="00815290">
        <w:rPr>
          <w:rFonts w:ascii="Times New Roman" w:hAnsi="Times New Roman" w:cs="Times New Roman"/>
        </w:rPr>
        <w:t xml:space="preserve"> 2007</w:t>
      </w:r>
      <w:proofErr w:type="gramStart"/>
      <w:r w:rsidRPr="00815290">
        <w:rPr>
          <w:rFonts w:ascii="Times New Roman" w:hAnsi="Times New Roman" w:cs="Times New Roman"/>
        </w:rPr>
        <w:t>;2</w:t>
      </w:r>
      <w:proofErr w:type="gramEnd"/>
      <w:r w:rsidRPr="00815290">
        <w:rPr>
          <w:rFonts w:ascii="Times New Roman" w:hAnsi="Times New Roman" w:cs="Times New Roman"/>
        </w:rPr>
        <w:t xml:space="preserve">(1):3-16. </w:t>
      </w:r>
      <w:proofErr w:type="gramStart"/>
      <w:r w:rsidRPr="00815290">
        <w:rPr>
          <w:rFonts w:ascii="Times New Roman" w:hAnsi="Times New Roman" w:cs="Times New Roman"/>
        </w:rPr>
        <w:t xml:space="preserve">Available at </w:t>
      </w:r>
      <w:hyperlink r:id="rId17" w:history="1">
        <w:r w:rsidRPr="00815290">
          <w:rPr>
            <w:rStyle w:val="Hyperlink"/>
            <w:rFonts w:ascii="Times New Roman" w:hAnsi="Times New Roman" w:cs="Times New Roman"/>
          </w:rPr>
          <w:t>https://www.ncbi.nlm.nih.gov/pmc/articles/PMC2684080/</w:t>
        </w:r>
      </w:hyperlink>
      <w:r w:rsidRPr="00815290">
        <w:rPr>
          <w:rFonts w:ascii="Times New Roman" w:hAnsi="Times New Roman" w:cs="Times New Roman"/>
        </w:rPr>
        <w:t>.</w:t>
      </w:r>
      <w:proofErr w:type="gramEnd"/>
      <w:r w:rsidRPr="00815290">
        <w:rPr>
          <w:rFonts w:ascii="Times New Roman" w:hAnsi="Times New Roman" w:cs="Times New Roman"/>
        </w:rPr>
        <w:t xml:space="preserve"> </w:t>
      </w:r>
      <w:proofErr w:type="gramStart"/>
      <w:r w:rsidRPr="00815290">
        <w:rPr>
          <w:rFonts w:ascii="Times New Roman" w:hAnsi="Times New Roman" w:cs="Times New Roman"/>
        </w:rPr>
        <w:t>Accessed Mar, 2007.</w:t>
      </w:r>
      <w:proofErr w:type="gramEnd"/>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r w:rsidRPr="00815290">
        <w:rPr>
          <w:rFonts w:ascii="Times New Roman" w:hAnsi="Times New Roman" w:cs="Times New Roman"/>
        </w:rPr>
        <w:t xml:space="preserve">Nicholson LB. </w:t>
      </w:r>
      <w:proofErr w:type="gramStart"/>
      <w:r w:rsidRPr="00815290">
        <w:rPr>
          <w:rFonts w:ascii="Times New Roman" w:hAnsi="Times New Roman" w:cs="Times New Roman"/>
        </w:rPr>
        <w:t>The immune system.</w:t>
      </w:r>
      <w:proofErr w:type="gramEnd"/>
      <w:r w:rsidRPr="00815290">
        <w:rPr>
          <w:rFonts w:ascii="Times New Roman" w:hAnsi="Times New Roman" w:cs="Times New Roman"/>
        </w:rPr>
        <w:t xml:space="preserve">  </w:t>
      </w:r>
      <w:proofErr w:type="gramStart"/>
      <w:r w:rsidRPr="00815290">
        <w:rPr>
          <w:rFonts w:ascii="Times New Roman" w:hAnsi="Times New Roman" w:cs="Times New Roman"/>
          <w:i/>
          <w:iCs/>
        </w:rPr>
        <w:t>Essays in Biochemistry</w:t>
      </w:r>
      <w:r w:rsidRPr="00815290">
        <w:rPr>
          <w:rFonts w:ascii="Times New Roman" w:hAnsi="Times New Roman" w:cs="Times New Roman"/>
        </w:rPr>
        <w:t>.</w:t>
      </w:r>
      <w:proofErr w:type="gramEnd"/>
      <w:r w:rsidRPr="00815290">
        <w:rPr>
          <w:rFonts w:ascii="Times New Roman" w:hAnsi="Times New Roman" w:cs="Times New Roman"/>
        </w:rPr>
        <w:t xml:space="preserve"> 2016</w:t>
      </w:r>
      <w:proofErr w:type="gramStart"/>
      <w:r w:rsidRPr="00815290">
        <w:rPr>
          <w:rFonts w:ascii="Times New Roman" w:hAnsi="Times New Roman" w:cs="Times New Roman"/>
        </w:rPr>
        <w:t>;60</w:t>
      </w:r>
      <w:proofErr w:type="gramEnd"/>
      <w:r w:rsidRPr="00815290">
        <w:rPr>
          <w:rFonts w:ascii="Times New Roman" w:hAnsi="Times New Roman" w:cs="Times New Roman"/>
        </w:rPr>
        <w:t>(3):275-301.</w:t>
      </w:r>
      <w:r w:rsidRPr="00815290">
        <w:rPr>
          <w:rFonts w:ascii="Times New Roman" w:hAnsi="Times New Roman" w:cs="Times New Roman"/>
          <w:shd w:val="clear" w:color="auto" w:fill="FFFFFF"/>
        </w:rPr>
        <w:t xml:space="preserve"> </w:t>
      </w:r>
      <w:r w:rsidRPr="00815290">
        <w:rPr>
          <w:rStyle w:val="apple-converted-space"/>
          <w:rFonts w:ascii="Times New Roman" w:hAnsi="Times New Roman" w:cs="Times New Roman"/>
          <w:shd w:val="clear" w:color="auto" w:fill="FFFFFF"/>
        </w:rPr>
        <w:t> </w:t>
      </w:r>
      <w:r w:rsidRPr="00815290">
        <w:rPr>
          <w:rFonts w:ascii="Times New Roman" w:hAnsi="Times New Roman" w:cs="Times New Roman"/>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Ostan</w:t>
      </w:r>
      <w:proofErr w:type="spellEnd"/>
      <w:r w:rsidRPr="00815290">
        <w:rPr>
          <w:rFonts w:ascii="Times New Roman" w:hAnsi="Times New Roman" w:cs="Times New Roman"/>
        </w:rPr>
        <w:t xml:space="preserve"> R, </w:t>
      </w:r>
      <w:proofErr w:type="spellStart"/>
      <w:r w:rsidRPr="00815290">
        <w:rPr>
          <w:rFonts w:ascii="Times New Roman" w:hAnsi="Times New Roman" w:cs="Times New Roman"/>
        </w:rPr>
        <w:t>Bucci</w:t>
      </w:r>
      <w:proofErr w:type="spellEnd"/>
      <w:r w:rsidRPr="00815290">
        <w:rPr>
          <w:rFonts w:ascii="Times New Roman" w:hAnsi="Times New Roman" w:cs="Times New Roman"/>
        </w:rPr>
        <w:t xml:space="preserve"> L, Capri M, et al. </w:t>
      </w:r>
      <w:proofErr w:type="spellStart"/>
      <w:r w:rsidRPr="00815290">
        <w:rPr>
          <w:rFonts w:ascii="Times New Roman" w:hAnsi="Times New Roman" w:cs="Times New Roman"/>
        </w:rPr>
        <w:t>Immunosenescence</w:t>
      </w:r>
      <w:proofErr w:type="spellEnd"/>
      <w:r w:rsidRPr="00815290">
        <w:rPr>
          <w:rFonts w:ascii="Times New Roman" w:hAnsi="Times New Roman" w:cs="Times New Roman"/>
        </w:rPr>
        <w:t xml:space="preserve"> and </w:t>
      </w:r>
      <w:proofErr w:type="spellStart"/>
      <w:r w:rsidRPr="00815290">
        <w:rPr>
          <w:rFonts w:ascii="Times New Roman" w:hAnsi="Times New Roman" w:cs="Times New Roman"/>
        </w:rPr>
        <w:t>immunogenetics</w:t>
      </w:r>
      <w:proofErr w:type="spellEnd"/>
      <w:r w:rsidRPr="00815290">
        <w:rPr>
          <w:rFonts w:ascii="Times New Roman" w:hAnsi="Times New Roman" w:cs="Times New Roman"/>
        </w:rPr>
        <w:t xml:space="preserve"> of human longevity. </w:t>
      </w:r>
      <w:r w:rsidRPr="00815290">
        <w:rPr>
          <w:rFonts w:ascii="Times New Roman" w:hAnsi="Times New Roman" w:cs="Times New Roman"/>
          <w:i/>
          <w:iCs/>
        </w:rPr>
        <w:t>Neuroimmuno</w:t>
      </w:r>
      <w:r w:rsidRPr="00815290">
        <w:rPr>
          <w:rFonts w:ascii="Times New Roman" w:hAnsi="Times New Roman" w:cs="Times New Roman"/>
          <w:i/>
          <w:iCs/>
        </w:rPr>
        <w:softHyphen/>
        <w:t>modulation.</w:t>
      </w:r>
      <w:r w:rsidRPr="00815290">
        <w:rPr>
          <w:rFonts w:ascii="Times New Roman" w:hAnsi="Times New Roman" w:cs="Times New Roman"/>
        </w:rPr>
        <w:t>2008</w:t>
      </w:r>
      <w:proofErr w:type="gramStart"/>
      <w:r w:rsidRPr="00815290">
        <w:rPr>
          <w:rFonts w:ascii="Times New Roman" w:hAnsi="Times New Roman" w:cs="Times New Roman"/>
        </w:rPr>
        <w:t>;15:224</w:t>
      </w:r>
      <w:proofErr w:type="gramEnd"/>
      <w:r w:rsidRPr="00815290">
        <w:rPr>
          <w:rFonts w:ascii="Times New Roman" w:hAnsi="Times New Roman" w:cs="Times New Roman"/>
        </w:rPr>
        <w:t>-240.</w:t>
      </w:r>
      <w:r w:rsidRPr="00815290">
        <w:rPr>
          <w:rFonts w:ascii="Times New Roman" w:hAnsi="Times New Roman" w:cs="Times New Roman"/>
          <w:shd w:val="clear" w:color="auto" w:fill="FFFFFF"/>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r w:rsidRPr="00815290">
        <w:rPr>
          <w:rFonts w:ascii="Times New Roman" w:hAnsi="Times New Roman" w:cs="Times New Roman"/>
        </w:rPr>
        <w:t xml:space="preserve">Panda A, </w:t>
      </w:r>
      <w:proofErr w:type="spellStart"/>
      <w:r w:rsidRPr="00815290">
        <w:rPr>
          <w:rFonts w:ascii="Times New Roman" w:hAnsi="Times New Roman" w:cs="Times New Roman"/>
        </w:rPr>
        <w:t>Arjona</w:t>
      </w:r>
      <w:proofErr w:type="spellEnd"/>
      <w:r w:rsidRPr="00815290">
        <w:rPr>
          <w:rFonts w:ascii="Times New Roman" w:hAnsi="Times New Roman" w:cs="Times New Roman"/>
        </w:rPr>
        <w:t xml:space="preserve"> A, </w:t>
      </w:r>
      <w:proofErr w:type="spellStart"/>
      <w:r w:rsidRPr="00815290">
        <w:rPr>
          <w:rFonts w:ascii="Times New Roman" w:hAnsi="Times New Roman" w:cs="Times New Roman"/>
        </w:rPr>
        <w:t>Sapey</w:t>
      </w:r>
      <w:proofErr w:type="spellEnd"/>
      <w:r w:rsidRPr="00815290">
        <w:rPr>
          <w:rFonts w:ascii="Times New Roman" w:hAnsi="Times New Roman" w:cs="Times New Roman"/>
        </w:rPr>
        <w:t xml:space="preserve"> E, et al. Human innate </w:t>
      </w:r>
      <w:proofErr w:type="spellStart"/>
      <w:r w:rsidRPr="00815290">
        <w:rPr>
          <w:rFonts w:ascii="Times New Roman" w:hAnsi="Times New Roman" w:cs="Times New Roman"/>
        </w:rPr>
        <w:t>immu</w:t>
      </w:r>
      <w:r w:rsidRPr="00815290">
        <w:rPr>
          <w:rFonts w:ascii="Times New Roman" w:hAnsi="Times New Roman" w:cs="Times New Roman"/>
        </w:rPr>
        <w:softHyphen/>
        <w:t>nosenscence</w:t>
      </w:r>
      <w:proofErr w:type="spellEnd"/>
      <w:r w:rsidRPr="00815290">
        <w:rPr>
          <w:rFonts w:ascii="Times New Roman" w:hAnsi="Times New Roman" w:cs="Times New Roman"/>
        </w:rPr>
        <w:t xml:space="preserve">: causes and consequences for immunity in old age. </w:t>
      </w:r>
      <w:r w:rsidRPr="00815290">
        <w:rPr>
          <w:rFonts w:ascii="Times New Roman" w:hAnsi="Times New Roman" w:cs="Times New Roman"/>
          <w:i/>
          <w:iCs/>
        </w:rPr>
        <w:t>Trends Immunol.</w:t>
      </w:r>
      <w:r w:rsidRPr="00815290">
        <w:rPr>
          <w:rFonts w:ascii="Times New Roman" w:hAnsi="Times New Roman" w:cs="Times New Roman"/>
        </w:rPr>
        <w:t>2009</w:t>
      </w:r>
      <w:proofErr w:type="gramStart"/>
      <w:r w:rsidRPr="00815290">
        <w:rPr>
          <w:rFonts w:ascii="Times New Roman" w:hAnsi="Times New Roman" w:cs="Times New Roman"/>
        </w:rPr>
        <w:t>;30</w:t>
      </w:r>
      <w:proofErr w:type="gramEnd"/>
      <w:r w:rsidRPr="00815290">
        <w:rPr>
          <w:rFonts w:ascii="Times New Roman" w:hAnsi="Times New Roman" w:cs="Times New Roman"/>
        </w:rPr>
        <w:t xml:space="preserve">(7):325-333.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Dicarlo</w:t>
      </w:r>
      <w:proofErr w:type="spellEnd"/>
      <w:r w:rsidRPr="00815290">
        <w:rPr>
          <w:rFonts w:ascii="Times New Roman" w:hAnsi="Times New Roman" w:cs="Times New Roman"/>
        </w:rPr>
        <w:t xml:space="preserve"> AL, </w:t>
      </w:r>
      <w:proofErr w:type="spellStart"/>
      <w:r w:rsidRPr="00815290">
        <w:rPr>
          <w:rFonts w:ascii="Times New Roman" w:hAnsi="Times New Roman" w:cs="Times New Roman"/>
        </w:rPr>
        <w:t>Fuldner</w:t>
      </w:r>
      <w:proofErr w:type="spellEnd"/>
      <w:r w:rsidRPr="00815290">
        <w:rPr>
          <w:rFonts w:ascii="Times New Roman" w:hAnsi="Times New Roman" w:cs="Times New Roman"/>
        </w:rPr>
        <w:t xml:space="preserve"> R, Kaminski J, et al. </w:t>
      </w:r>
      <w:proofErr w:type="gramStart"/>
      <w:r w:rsidRPr="00815290">
        <w:rPr>
          <w:rFonts w:ascii="Times New Roman" w:hAnsi="Times New Roman" w:cs="Times New Roman"/>
        </w:rPr>
        <w:t>Aging</w:t>
      </w:r>
      <w:proofErr w:type="gramEnd"/>
      <w:r w:rsidRPr="00815290">
        <w:rPr>
          <w:rFonts w:ascii="Times New Roman" w:hAnsi="Times New Roman" w:cs="Times New Roman"/>
        </w:rPr>
        <w:t xml:space="preserve"> in the context of immunological architecture, function and disease outcomes. </w:t>
      </w:r>
      <w:proofErr w:type="gramStart"/>
      <w:r w:rsidRPr="00815290">
        <w:rPr>
          <w:rFonts w:ascii="Times New Roman" w:hAnsi="Times New Roman" w:cs="Times New Roman"/>
          <w:i/>
          <w:iCs/>
        </w:rPr>
        <w:t xml:space="preserve">Trends </w:t>
      </w:r>
      <w:proofErr w:type="spellStart"/>
      <w:r w:rsidRPr="00815290">
        <w:rPr>
          <w:rFonts w:ascii="Times New Roman" w:hAnsi="Times New Roman" w:cs="Times New Roman"/>
          <w:i/>
          <w:iCs/>
        </w:rPr>
        <w:t>Immunol</w:t>
      </w:r>
      <w:proofErr w:type="spellEnd"/>
      <w:r w:rsidRPr="00815290">
        <w:rPr>
          <w:rFonts w:ascii="Times New Roman" w:hAnsi="Times New Roman" w:cs="Times New Roman"/>
          <w:i/>
          <w:iCs/>
        </w:rPr>
        <w:t>.</w:t>
      </w:r>
      <w:proofErr w:type="gramEnd"/>
      <w:r w:rsidRPr="00815290">
        <w:rPr>
          <w:rFonts w:ascii="Times New Roman" w:hAnsi="Times New Roman" w:cs="Times New Roman"/>
          <w:i/>
          <w:iCs/>
        </w:rPr>
        <w:t xml:space="preserve"> </w:t>
      </w:r>
      <w:r w:rsidRPr="00815290">
        <w:rPr>
          <w:rFonts w:ascii="Times New Roman" w:hAnsi="Times New Roman" w:cs="Times New Roman"/>
        </w:rPr>
        <w:t>2009</w:t>
      </w:r>
      <w:proofErr w:type="gramStart"/>
      <w:r w:rsidRPr="00815290">
        <w:rPr>
          <w:rFonts w:ascii="Times New Roman" w:hAnsi="Times New Roman" w:cs="Times New Roman"/>
        </w:rPr>
        <w:t>;30</w:t>
      </w:r>
      <w:proofErr w:type="gramEnd"/>
      <w:r w:rsidRPr="00815290">
        <w:rPr>
          <w:rFonts w:ascii="Times New Roman" w:hAnsi="Times New Roman" w:cs="Times New Roman"/>
        </w:rPr>
        <w:t>(7): 293-294</w:t>
      </w:r>
      <w:r w:rsidRPr="00815290">
        <w:rPr>
          <w:rFonts w:ascii="Times New Roman" w:hAnsi="Times New Roman" w:cs="Times New Roman"/>
          <w:i/>
          <w:iCs/>
        </w:rPr>
        <w:t>.</w:t>
      </w:r>
      <w:r w:rsidRPr="00815290">
        <w:rPr>
          <w:rFonts w:ascii="Times New Roman" w:hAnsi="Times New Roman" w:cs="Times New Roman"/>
          <w:shd w:val="clear" w:color="auto" w:fill="FFFFFF"/>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Herbig</w:t>
      </w:r>
      <w:proofErr w:type="spellEnd"/>
      <w:r w:rsidRPr="00815290">
        <w:rPr>
          <w:rFonts w:ascii="Times New Roman" w:hAnsi="Times New Roman" w:cs="Times New Roman"/>
        </w:rPr>
        <w:t xml:space="preserve"> U, </w:t>
      </w:r>
      <w:proofErr w:type="spellStart"/>
      <w:r w:rsidRPr="00815290">
        <w:rPr>
          <w:rFonts w:ascii="Times New Roman" w:hAnsi="Times New Roman" w:cs="Times New Roman"/>
        </w:rPr>
        <w:t>Ferriera</w:t>
      </w:r>
      <w:proofErr w:type="spellEnd"/>
      <w:r w:rsidRPr="00815290">
        <w:rPr>
          <w:rFonts w:ascii="Times New Roman" w:hAnsi="Times New Roman" w:cs="Times New Roman"/>
        </w:rPr>
        <w:t xml:space="preserve"> M, </w:t>
      </w:r>
      <w:proofErr w:type="spellStart"/>
      <w:r w:rsidRPr="00815290">
        <w:rPr>
          <w:rFonts w:ascii="Times New Roman" w:hAnsi="Times New Roman" w:cs="Times New Roman"/>
        </w:rPr>
        <w:t>Condel</w:t>
      </w:r>
      <w:proofErr w:type="spellEnd"/>
      <w:r w:rsidRPr="00815290">
        <w:rPr>
          <w:rFonts w:ascii="Times New Roman" w:hAnsi="Times New Roman" w:cs="Times New Roman"/>
        </w:rPr>
        <w:t xml:space="preserve"> L, et al. Cellular senescence in aging primates. </w:t>
      </w:r>
      <w:r w:rsidRPr="00815290">
        <w:rPr>
          <w:rFonts w:ascii="Times New Roman" w:hAnsi="Times New Roman" w:cs="Times New Roman"/>
          <w:i/>
          <w:iCs/>
        </w:rPr>
        <w:t>Science.</w:t>
      </w:r>
      <w:r w:rsidRPr="00815290">
        <w:rPr>
          <w:rFonts w:ascii="Times New Roman" w:hAnsi="Times New Roman" w:cs="Times New Roman"/>
        </w:rPr>
        <w:t>2006</w:t>
      </w:r>
      <w:proofErr w:type="gramStart"/>
      <w:r w:rsidRPr="00815290">
        <w:rPr>
          <w:rFonts w:ascii="Times New Roman" w:hAnsi="Times New Roman" w:cs="Times New Roman"/>
        </w:rPr>
        <w:t>;311:1257</w:t>
      </w:r>
      <w:proofErr w:type="gramEnd"/>
      <w:r w:rsidRPr="00815290">
        <w:rPr>
          <w:rFonts w:ascii="Times New Roman" w:hAnsi="Times New Roman" w:cs="Times New Roman"/>
        </w:rPr>
        <w:t xml:space="preserve">.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i/>
          <w:iCs/>
        </w:rPr>
      </w:pPr>
      <w:proofErr w:type="gramStart"/>
      <w:r w:rsidRPr="00815290">
        <w:rPr>
          <w:rFonts w:ascii="Times New Roman" w:hAnsi="Times New Roman" w:cs="Times New Roman"/>
        </w:rPr>
        <w:t>Finch CE.</w:t>
      </w:r>
      <w:proofErr w:type="gramEnd"/>
      <w:r w:rsidRPr="00815290">
        <w:rPr>
          <w:rFonts w:ascii="Times New Roman" w:hAnsi="Times New Roman" w:cs="Times New Roman"/>
        </w:rPr>
        <w:t xml:space="preserve"> Update on slow aging and negligible senescence-a mini-review. </w:t>
      </w:r>
      <w:r w:rsidRPr="00815290">
        <w:rPr>
          <w:rFonts w:ascii="Times New Roman" w:hAnsi="Times New Roman" w:cs="Times New Roman"/>
          <w:i/>
          <w:iCs/>
        </w:rPr>
        <w:t xml:space="preserve">Gerontology, </w:t>
      </w:r>
      <w:r w:rsidRPr="00815290">
        <w:rPr>
          <w:rFonts w:ascii="Times New Roman" w:hAnsi="Times New Roman" w:cs="Times New Roman"/>
        </w:rPr>
        <w:t>2009</w:t>
      </w:r>
      <w:proofErr w:type="gramStart"/>
      <w:r w:rsidRPr="00815290">
        <w:rPr>
          <w:rFonts w:ascii="Times New Roman" w:hAnsi="Times New Roman" w:cs="Times New Roman"/>
        </w:rPr>
        <w:t>;55</w:t>
      </w:r>
      <w:proofErr w:type="gramEnd"/>
      <w:r w:rsidRPr="00815290">
        <w:rPr>
          <w:rFonts w:ascii="Times New Roman" w:hAnsi="Times New Roman" w:cs="Times New Roman"/>
        </w:rPr>
        <w:t>(3):307-313.</w:t>
      </w:r>
      <w:r w:rsidRPr="00815290">
        <w:rPr>
          <w:rFonts w:ascii="Times New Roman" w:hAnsi="Times New Roman" w:cs="Times New Roman"/>
          <w:shd w:val="clear" w:color="auto" w:fill="FFFFFF"/>
        </w:rPr>
        <w:t xml:space="preserve"> </w:t>
      </w:r>
      <w:r w:rsidRPr="00815290">
        <w:rPr>
          <w:rStyle w:val="apple-converted-space"/>
          <w:rFonts w:ascii="Times New Roman" w:hAnsi="Times New Roman" w:cs="Times New Roman"/>
          <w:shd w:val="clear" w:color="auto" w:fill="FFFFFF"/>
        </w:rPr>
        <w:t>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r w:rsidRPr="00815290">
        <w:rPr>
          <w:rFonts w:ascii="Times New Roman" w:hAnsi="Times New Roman" w:cs="Times New Roman"/>
        </w:rPr>
        <w:t xml:space="preserve">Zhang G, Li J, </w:t>
      </w:r>
      <w:proofErr w:type="spellStart"/>
      <w:r w:rsidRPr="00815290">
        <w:rPr>
          <w:rFonts w:ascii="Times New Roman" w:hAnsi="Times New Roman" w:cs="Times New Roman"/>
        </w:rPr>
        <w:t>Purkayastha</w:t>
      </w:r>
      <w:proofErr w:type="spellEnd"/>
      <w:r w:rsidRPr="00815290">
        <w:rPr>
          <w:rFonts w:ascii="Times New Roman" w:hAnsi="Times New Roman" w:cs="Times New Roman"/>
        </w:rPr>
        <w:t xml:space="preserve"> S, et al. Hypothalamic programming of systemic ageing involving IKK-β, NF-</w:t>
      </w:r>
      <w:proofErr w:type="spellStart"/>
      <w:r w:rsidRPr="00815290">
        <w:rPr>
          <w:rFonts w:ascii="Times New Roman" w:hAnsi="Times New Roman" w:cs="Times New Roman"/>
        </w:rPr>
        <w:t>κB</w:t>
      </w:r>
      <w:proofErr w:type="spellEnd"/>
      <w:r w:rsidRPr="00815290">
        <w:rPr>
          <w:rFonts w:ascii="Times New Roman" w:hAnsi="Times New Roman" w:cs="Times New Roman"/>
        </w:rPr>
        <w:t xml:space="preserve"> and </w:t>
      </w:r>
      <w:proofErr w:type="spellStart"/>
      <w:r w:rsidRPr="00815290">
        <w:rPr>
          <w:rFonts w:ascii="Times New Roman" w:hAnsi="Times New Roman" w:cs="Times New Roman"/>
        </w:rPr>
        <w:t>GnRH</w:t>
      </w:r>
      <w:proofErr w:type="spellEnd"/>
      <w:r w:rsidRPr="00815290">
        <w:rPr>
          <w:rFonts w:ascii="Times New Roman" w:hAnsi="Times New Roman" w:cs="Times New Roman"/>
        </w:rPr>
        <w:t xml:space="preserve">. </w:t>
      </w:r>
      <w:r w:rsidRPr="00815290">
        <w:rPr>
          <w:rFonts w:ascii="Times New Roman" w:hAnsi="Times New Roman" w:cs="Times New Roman"/>
          <w:i/>
          <w:iCs/>
        </w:rPr>
        <w:t xml:space="preserve">Nature. </w:t>
      </w:r>
      <w:r w:rsidRPr="00815290">
        <w:rPr>
          <w:rFonts w:ascii="Times New Roman" w:hAnsi="Times New Roman" w:cs="Times New Roman"/>
        </w:rPr>
        <w:t>2013</w:t>
      </w:r>
      <w:proofErr w:type="gramStart"/>
      <w:r w:rsidRPr="00815290">
        <w:rPr>
          <w:rFonts w:ascii="Times New Roman" w:hAnsi="Times New Roman" w:cs="Times New Roman"/>
        </w:rPr>
        <w:t>;497</w:t>
      </w:r>
      <w:proofErr w:type="gramEnd"/>
      <w:r w:rsidRPr="00815290">
        <w:rPr>
          <w:rFonts w:ascii="Times New Roman" w:hAnsi="Times New Roman" w:cs="Times New Roman"/>
        </w:rPr>
        <w:t>(7448):211-216</w:t>
      </w:r>
      <w:r w:rsidRPr="00815290">
        <w:rPr>
          <w:rFonts w:ascii="Times New Roman" w:hAnsi="Times New Roman" w:cs="Times New Roman"/>
          <w:i/>
          <w:iCs/>
        </w:rPr>
        <w:t>.</w:t>
      </w:r>
      <w:r w:rsidRPr="00815290">
        <w:rPr>
          <w:rFonts w:ascii="Times New Roman" w:hAnsi="Times New Roman" w:cs="Times New Roman"/>
          <w:shd w:val="clear" w:color="auto" w:fill="FFFFFF"/>
        </w:rPr>
        <w:t xml:space="preserve"> </w:t>
      </w:r>
      <w:r w:rsidRPr="00815290">
        <w:rPr>
          <w:rStyle w:val="apple-converted-space"/>
          <w:rFonts w:ascii="Times New Roman" w:hAnsi="Times New Roman" w:cs="Times New Roman"/>
          <w:shd w:val="clear" w:color="auto" w:fill="FFFFFF"/>
        </w:rPr>
        <w:t> </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Bernardes</w:t>
      </w:r>
      <w:proofErr w:type="spellEnd"/>
      <w:r w:rsidRPr="00815290">
        <w:rPr>
          <w:rFonts w:ascii="Times New Roman" w:hAnsi="Times New Roman" w:cs="Times New Roman"/>
        </w:rPr>
        <w:t xml:space="preserve"> de Jesus B, Vera E, </w:t>
      </w:r>
      <w:proofErr w:type="spellStart"/>
      <w:r w:rsidRPr="00815290">
        <w:rPr>
          <w:rFonts w:ascii="Times New Roman" w:hAnsi="Times New Roman" w:cs="Times New Roman"/>
        </w:rPr>
        <w:t>Schneeberger</w:t>
      </w:r>
      <w:proofErr w:type="spellEnd"/>
      <w:r w:rsidRPr="00815290">
        <w:rPr>
          <w:rFonts w:ascii="Times New Roman" w:hAnsi="Times New Roman" w:cs="Times New Roman"/>
        </w:rPr>
        <w:t xml:space="preserve"> K, et al. Telomerase gene therapy in adult and old mice delays aging and increases longevity without increasing cancer. </w:t>
      </w:r>
      <w:r w:rsidRPr="00815290">
        <w:rPr>
          <w:rFonts w:ascii="Times New Roman" w:hAnsi="Times New Roman" w:cs="Times New Roman"/>
          <w:i/>
          <w:iCs/>
        </w:rPr>
        <w:t xml:space="preserve">EMBO </w:t>
      </w:r>
      <w:proofErr w:type="spellStart"/>
      <w:r w:rsidRPr="00815290">
        <w:rPr>
          <w:rFonts w:ascii="Times New Roman" w:hAnsi="Times New Roman" w:cs="Times New Roman"/>
          <w:i/>
          <w:iCs/>
        </w:rPr>
        <w:t>Mol</w:t>
      </w:r>
      <w:proofErr w:type="spellEnd"/>
      <w:r w:rsidRPr="00815290">
        <w:rPr>
          <w:rFonts w:ascii="Times New Roman" w:hAnsi="Times New Roman" w:cs="Times New Roman"/>
          <w:i/>
          <w:iCs/>
        </w:rPr>
        <w:t xml:space="preserve"> Med. </w:t>
      </w:r>
      <w:r w:rsidRPr="00815290">
        <w:rPr>
          <w:rFonts w:ascii="Times New Roman" w:hAnsi="Times New Roman" w:cs="Times New Roman"/>
        </w:rPr>
        <w:t>2012</w:t>
      </w:r>
      <w:proofErr w:type="gramStart"/>
      <w:r w:rsidRPr="00815290">
        <w:rPr>
          <w:rFonts w:ascii="Times New Roman" w:hAnsi="Times New Roman" w:cs="Times New Roman"/>
        </w:rPr>
        <w:t>;4</w:t>
      </w:r>
      <w:proofErr w:type="gramEnd"/>
      <w:r w:rsidRPr="00815290">
        <w:rPr>
          <w:rFonts w:ascii="Times New Roman" w:hAnsi="Times New Roman" w:cs="Times New Roman"/>
        </w:rPr>
        <w:t>(8):691-704</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Mayne</w:t>
      </w:r>
      <w:proofErr w:type="spellEnd"/>
      <w:r w:rsidRPr="00815290">
        <w:rPr>
          <w:rFonts w:ascii="Times New Roman" w:hAnsi="Times New Roman" w:cs="Times New Roman"/>
        </w:rPr>
        <w:t xml:space="preserve"> ST.  Antioxidant nutrients and chronic disease: use of biomarkers of exposure and oxidative stress status in epidemiologic research”, </w:t>
      </w:r>
      <w:r w:rsidRPr="00815290">
        <w:rPr>
          <w:rFonts w:ascii="Times New Roman" w:hAnsi="Times New Roman" w:cs="Times New Roman"/>
          <w:i/>
          <w:iCs/>
        </w:rPr>
        <w:t>J Nutr</w:t>
      </w:r>
      <w:r w:rsidRPr="00815290">
        <w:rPr>
          <w:rFonts w:ascii="Times New Roman" w:hAnsi="Times New Roman" w:cs="Times New Roman"/>
        </w:rPr>
        <w:t>.2003</w:t>
      </w:r>
      <w:proofErr w:type="gramStart"/>
      <w:r w:rsidRPr="00815290">
        <w:rPr>
          <w:rFonts w:ascii="Times New Roman" w:hAnsi="Times New Roman" w:cs="Times New Roman"/>
        </w:rPr>
        <w:t>;133</w:t>
      </w:r>
      <w:proofErr w:type="gramEnd"/>
      <w:r w:rsidRPr="00815290">
        <w:rPr>
          <w:rFonts w:ascii="Times New Roman" w:hAnsi="Times New Roman" w:cs="Times New Roman"/>
        </w:rPr>
        <w:t>(3):933–940.</w:t>
      </w:r>
    </w:p>
    <w:p w:rsidR="001C7F16" w:rsidRDefault="001C7F16" w:rsidP="009342A8">
      <w:pPr>
        <w:pStyle w:val="Pa25"/>
        <w:spacing w:line="240" w:lineRule="auto"/>
        <w:ind w:left="810" w:hanging="810"/>
        <w:jc w:val="both"/>
        <w:rPr>
          <w:rFonts w:ascii="Times New Roman" w:hAnsi="Times New Roman" w:cs="Times New Roman"/>
        </w:rPr>
      </w:pPr>
    </w:p>
    <w:p w:rsidR="009342A8" w:rsidRPr="00815290" w:rsidRDefault="009342A8" w:rsidP="009342A8">
      <w:pPr>
        <w:pStyle w:val="Pa25"/>
        <w:spacing w:line="240" w:lineRule="auto"/>
        <w:ind w:left="810" w:hanging="810"/>
        <w:jc w:val="both"/>
        <w:rPr>
          <w:rFonts w:ascii="Times New Roman" w:hAnsi="Times New Roman" w:cs="Times New Roman"/>
        </w:rPr>
      </w:pPr>
      <w:proofErr w:type="spellStart"/>
      <w:r w:rsidRPr="00815290">
        <w:rPr>
          <w:rFonts w:ascii="Times New Roman" w:hAnsi="Times New Roman" w:cs="Times New Roman"/>
        </w:rPr>
        <w:t>Polidori</w:t>
      </w:r>
      <w:proofErr w:type="spellEnd"/>
      <w:r w:rsidRPr="00815290">
        <w:rPr>
          <w:rFonts w:ascii="Times New Roman" w:hAnsi="Times New Roman" w:cs="Times New Roman"/>
        </w:rPr>
        <w:t xml:space="preserve"> MC, </w:t>
      </w:r>
      <w:proofErr w:type="spellStart"/>
      <w:r w:rsidRPr="00815290">
        <w:rPr>
          <w:rFonts w:ascii="Times New Roman" w:hAnsi="Times New Roman" w:cs="Times New Roman"/>
        </w:rPr>
        <w:t>Mecocci</w:t>
      </w:r>
      <w:proofErr w:type="spellEnd"/>
      <w:r w:rsidRPr="00815290">
        <w:rPr>
          <w:rFonts w:ascii="Times New Roman" w:hAnsi="Times New Roman" w:cs="Times New Roman"/>
        </w:rPr>
        <w:t xml:space="preserve"> P, Cherubini </w:t>
      </w:r>
      <w:proofErr w:type="gramStart"/>
      <w:r w:rsidRPr="00815290">
        <w:rPr>
          <w:rFonts w:ascii="Times New Roman" w:hAnsi="Times New Roman" w:cs="Times New Roman"/>
        </w:rPr>
        <w:t>A</w:t>
      </w:r>
      <w:proofErr w:type="gramEnd"/>
      <w:r w:rsidRPr="00815290">
        <w:rPr>
          <w:rFonts w:ascii="Times New Roman" w:hAnsi="Times New Roman" w:cs="Times New Roman"/>
        </w:rPr>
        <w:t xml:space="preserve"> et al. Physical activity and oxidative stress during aging. </w:t>
      </w:r>
      <w:proofErr w:type="spellStart"/>
      <w:r w:rsidRPr="00815290">
        <w:rPr>
          <w:rFonts w:ascii="Times New Roman" w:hAnsi="Times New Roman" w:cs="Times New Roman"/>
          <w:i/>
          <w:iCs/>
        </w:rPr>
        <w:t>Int</w:t>
      </w:r>
      <w:proofErr w:type="spellEnd"/>
      <w:r w:rsidRPr="00815290">
        <w:rPr>
          <w:rFonts w:ascii="Times New Roman" w:hAnsi="Times New Roman" w:cs="Times New Roman"/>
          <w:i/>
          <w:iCs/>
        </w:rPr>
        <w:t xml:space="preserve"> J Sports Med. </w:t>
      </w:r>
      <w:r w:rsidRPr="00815290">
        <w:rPr>
          <w:rFonts w:ascii="Times New Roman" w:hAnsi="Times New Roman" w:cs="Times New Roman"/>
        </w:rPr>
        <w:t>2000</w:t>
      </w:r>
      <w:proofErr w:type="gramStart"/>
      <w:r w:rsidRPr="00815290">
        <w:rPr>
          <w:rFonts w:ascii="Times New Roman" w:hAnsi="Times New Roman" w:cs="Times New Roman"/>
        </w:rPr>
        <w:t>;21</w:t>
      </w:r>
      <w:proofErr w:type="gramEnd"/>
      <w:r w:rsidRPr="00815290">
        <w:rPr>
          <w:rFonts w:ascii="Times New Roman" w:hAnsi="Times New Roman" w:cs="Times New Roman"/>
        </w:rPr>
        <w:t xml:space="preserve">(3):154–157. </w:t>
      </w:r>
    </w:p>
    <w:p w:rsidR="001C7F16" w:rsidRDefault="001C7F16" w:rsidP="009342A8">
      <w:pPr>
        <w:autoSpaceDE w:val="0"/>
        <w:autoSpaceDN w:val="0"/>
        <w:adjustRightInd w:val="0"/>
        <w:ind w:left="810" w:hanging="810"/>
        <w:jc w:val="both"/>
        <w:rPr>
          <w:sz w:val="24"/>
          <w:szCs w:val="24"/>
        </w:rPr>
      </w:pPr>
    </w:p>
    <w:p w:rsidR="009342A8" w:rsidRPr="009342A8" w:rsidRDefault="009342A8" w:rsidP="009342A8">
      <w:pPr>
        <w:autoSpaceDE w:val="0"/>
        <w:autoSpaceDN w:val="0"/>
        <w:adjustRightInd w:val="0"/>
        <w:ind w:left="810" w:hanging="810"/>
        <w:jc w:val="both"/>
        <w:rPr>
          <w:sz w:val="24"/>
          <w:szCs w:val="24"/>
        </w:rPr>
      </w:pPr>
      <w:r w:rsidRPr="009342A8">
        <w:rPr>
          <w:sz w:val="24"/>
          <w:szCs w:val="24"/>
        </w:rPr>
        <w:t xml:space="preserve">Hays </w:t>
      </w:r>
      <w:proofErr w:type="gramStart"/>
      <w:r w:rsidRPr="009342A8">
        <w:rPr>
          <w:sz w:val="24"/>
          <w:szCs w:val="24"/>
        </w:rPr>
        <w:t>NP(</w:t>
      </w:r>
      <w:proofErr w:type="gramEnd"/>
      <w:r w:rsidRPr="009342A8">
        <w:rPr>
          <w:sz w:val="24"/>
          <w:szCs w:val="24"/>
        </w:rPr>
        <w:t xml:space="preserve">1), Starling RD, Sullivan DH. </w:t>
      </w:r>
      <w:proofErr w:type="gramStart"/>
      <w:r w:rsidRPr="009342A8">
        <w:rPr>
          <w:sz w:val="24"/>
          <w:szCs w:val="24"/>
        </w:rPr>
        <w:t>Effects of an ad libitum, high carbohydrate diet and aerobic exercise training on insulin action and muscle metabolism in older men and women.</w:t>
      </w:r>
      <w:proofErr w:type="gramEnd"/>
      <w:r w:rsidRPr="009342A8">
        <w:rPr>
          <w:sz w:val="24"/>
          <w:szCs w:val="24"/>
        </w:rPr>
        <w:t xml:space="preserve"> </w:t>
      </w:r>
      <w:r w:rsidRPr="009342A8">
        <w:rPr>
          <w:i/>
          <w:iCs/>
          <w:sz w:val="24"/>
          <w:szCs w:val="24"/>
        </w:rPr>
        <w:t xml:space="preserve">J </w:t>
      </w:r>
      <w:proofErr w:type="spellStart"/>
      <w:r w:rsidRPr="009342A8">
        <w:rPr>
          <w:i/>
          <w:iCs/>
          <w:sz w:val="24"/>
          <w:szCs w:val="24"/>
        </w:rPr>
        <w:t>Gerontol</w:t>
      </w:r>
      <w:proofErr w:type="spellEnd"/>
      <w:r w:rsidRPr="009342A8">
        <w:rPr>
          <w:i/>
          <w:iCs/>
          <w:sz w:val="24"/>
          <w:szCs w:val="24"/>
        </w:rPr>
        <w:t xml:space="preserve"> A </w:t>
      </w:r>
      <w:proofErr w:type="spellStart"/>
      <w:r w:rsidRPr="009342A8">
        <w:rPr>
          <w:i/>
          <w:iCs/>
          <w:sz w:val="24"/>
          <w:szCs w:val="24"/>
        </w:rPr>
        <w:t>Biol</w:t>
      </w:r>
      <w:proofErr w:type="spellEnd"/>
      <w:r w:rsidRPr="009342A8">
        <w:rPr>
          <w:i/>
          <w:iCs/>
          <w:sz w:val="24"/>
          <w:szCs w:val="24"/>
        </w:rPr>
        <w:t xml:space="preserve"> </w:t>
      </w:r>
      <w:proofErr w:type="spellStart"/>
      <w:r w:rsidRPr="009342A8">
        <w:rPr>
          <w:i/>
          <w:iCs/>
          <w:sz w:val="24"/>
          <w:szCs w:val="24"/>
        </w:rPr>
        <w:t>Sci</w:t>
      </w:r>
      <w:proofErr w:type="spellEnd"/>
      <w:r w:rsidRPr="009342A8">
        <w:rPr>
          <w:i/>
          <w:iCs/>
          <w:sz w:val="24"/>
          <w:szCs w:val="24"/>
        </w:rPr>
        <w:t xml:space="preserve"> Med Sci</w:t>
      </w:r>
      <w:r w:rsidRPr="009342A8">
        <w:rPr>
          <w:sz w:val="24"/>
          <w:szCs w:val="24"/>
        </w:rPr>
        <w:t>. 2006 Mar</w:t>
      </w:r>
      <w:proofErr w:type="gramStart"/>
      <w:r w:rsidRPr="009342A8">
        <w:rPr>
          <w:sz w:val="24"/>
          <w:szCs w:val="24"/>
        </w:rPr>
        <w:t>;61</w:t>
      </w:r>
      <w:proofErr w:type="gramEnd"/>
      <w:r w:rsidRPr="009342A8">
        <w:rPr>
          <w:sz w:val="24"/>
          <w:szCs w:val="24"/>
        </w:rPr>
        <w:t xml:space="preserve">(3):299-304. </w:t>
      </w:r>
      <w:proofErr w:type="gramStart"/>
      <w:r w:rsidRPr="009342A8">
        <w:rPr>
          <w:sz w:val="24"/>
          <w:szCs w:val="24"/>
        </w:rPr>
        <w:t xml:space="preserve">Available at </w:t>
      </w:r>
      <w:hyperlink r:id="rId18" w:history="1">
        <w:r w:rsidRPr="009342A8">
          <w:rPr>
            <w:rStyle w:val="Hyperlink"/>
            <w:sz w:val="24"/>
            <w:szCs w:val="24"/>
          </w:rPr>
          <w:t>http://biomedgerontology.oxfordjournals.org/content/61/3/299.long</w:t>
        </w:r>
      </w:hyperlink>
      <w:r w:rsidRPr="009342A8">
        <w:rPr>
          <w:sz w:val="24"/>
          <w:szCs w:val="24"/>
        </w:rPr>
        <w:t>.</w:t>
      </w:r>
      <w:proofErr w:type="gramEnd"/>
      <w:r w:rsidRPr="009342A8">
        <w:rPr>
          <w:sz w:val="24"/>
          <w:szCs w:val="24"/>
        </w:rPr>
        <w:t xml:space="preserve"> Accessed Oct 5, 2005</w:t>
      </w:r>
    </w:p>
    <w:p w:rsidR="001C7F16" w:rsidRDefault="001C7F16" w:rsidP="009342A8">
      <w:pPr>
        <w:shd w:val="clear" w:color="auto" w:fill="FFFFFF"/>
        <w:autoSpaceDE w:val="0"/>
        <w:autoSpaceDN w:val="0"/>
        <w:adjustRightInd w:val="0"/>
        <w:ind w:left="810" w:hanging="810"/>
        <w:jc w:val="both"/>
        <w:rPr>
          <w:sz w:val="24"/>
          <w:szCs w:val="24"/>
        </w:rPr>
      </w:pPr>
    </w:p>
    <w:p w:rsidR="009342A8" w:rsidRPr="009342A8" w:rsidRDefault="009342A8" w:rsidP="009342A8">
      <w:pPr>
        <w:shd w:val="clear" w:color="auto" w:fill="FFFFFF"/>
        <w:autoSpaceDE w:val="0"/>
        <w:autoSpaceDN w:val="0"/>
        <w:adjustRightInd w:val="0"/>
        <w:ind w:left="810" w:hanging="810"/>
        <w:jc w:val="both"/>
        <w:rPr>
          <w:sz w:val="24"/>
          <w:szCs w:val="24"/>
        </w:rPr>
      </w:pPr>
      <w:proofErr w:type="spellStart"/>
      <w:r w:rsidRPr="009342A8">
        <w:rPr>
          <w:sz w:val="24"/>
          <w:szCs w:val="24"/>
        </w:rPr>
        <w:t>Ji</w:t>
      </w:r>
      <w:proofErr w:type="spellEnd"/>
      <w:r w:rsidRPr="009342A8">
        <w:rPr>
          <w:sz w:val="24"/>
          <w:szCs w:val="24"/>
        </w:rPr>
        <w:t xml:space="preserve"> LL, Wu E, Thomas DP. </w:t>
      </w:r>
      <w:proofErr w:type="gramStart"/>
      <w:r w:rsidRPr="009342A8">
        <w:rPr>
          <w:sz w:val="24"/>
          <w:szCs w:val="24"/>
        </w:rPr>
        <w:t>Effects of exercise training on antioxidant and metabolic functions in senescent and rat skeletal muscle.</w:t>
      </w:r>
      <w:proofErr w:type="gramEnd"/>
      <w:r w:rsidRPr="009342A8">
        <w:rPr>
          <w:sz w:val="24"/>
          <w:szCs w:val="24"/>
        </w:rPr>
        <w:t xml:space="preserve"> </w:t>
      </w:r>
      <w:proofErr w:type="gramStart"/>
      <w:r w:rsidRPr="009342A8">
        <w:rPr>
          <w:i/>
          <w:iCs/>
          <w:sz w:val="24"/>
          <w:szCs w:val="24"/>
        </w:rPr>
        <w:t>Gerontology.</w:t>
      </w:r>
      <w:proofErr w:type="gramEnd"/>
      <w:r w:rsidRPr="009342A8">
        <w:rPr>
          <w:i/>
          <w:iCs/>
          <w:sz w:val="24"/>
          <w:szCs w:val="24"/>
        </w:rPr>
        <w:t xml:space="preserve"> </w:t>
      </w:r>
      <w:r w:rsidRPr="009342A8">
        <w:rPr>
          <w:sz w:val="24"/>
          <w:szCs w:val="24"/>
        </w:rPr>
        <w:t>1991</w:t>
      </w:r>
      <w:proofErr w:type="gramStart"/>
      <w:r w:rsidRPr="009342A8">
        <w:rPr>
          <w:sz w:val="24"/>
          <w:szCs w:val="24"/>
        </w:rPr>
        <w:t>;37</w:t>
      </w:r>
      <w:proofErr w:type="gramEnd"/>
      <w:r w:rsidRPr="009342A8">
        <w:rPr>
          <w:sz w:val="24"/>
          <w:szCs w:val="24"/>
        </w:rPr>
        <w:t>(6):317–325.</w:t>
      </w:r>
      <w:r w:rsidRPr="009342A8">
        <w:rPr>
          <w:spacing w:val="5"/>
          <w:sz w:val="24"/>
          <w:szCs w:val="24"/>
          <w:shd w:val="clear" w:color="auto" w:fill="F9F9F9"/>
        </w:rPr>
        <w:t xml:space="preserve"> </w:t>
      </w:r>
    </w:p>
    <w:p w:rsidR="001C7F16" w:rsidRDefault="001C7F16" w:rsidP="009342A8">
      <w:pPr>
        <w:shd w:val="clear" w:color="auto" w:fill="FFFFFF"/>
        <w:autoSpaceDE w:val="0"/>
        <w:autoSpaceDN w:val="0"/>
        <w:adjustRightInd w:val="0"/>
        <w:ind w:left="810" w:hanging="810"/>
        <w:jc w:val="both"/>
        <w:rPr>
          <w:sz w:val="24"/>
          <w:szCs w:val="24"/>
        </w:rPr>
      </w:pPr>
    </w:p>
    <w:p w:rsidR="009342A8" w:rsidRPr="009342A8" w:rsidRDefault="009342A8" w:rsidP="009342A8">
      <w:pPr>
        <w:shd w:val="clear" w:color="auto" w:fill="FFFFFF"/>
        <w:autoSpaceDE w:val="0"/>
        <w:autoSpaceDN w:val="0"/>
        <w:adjustRightInd w:val="0"/>
        <w:ind w:left="810" w:hanging="810"/>
        <w:jc w:val="both"/>
        <w:rPr>
          <w:sz w:val="24"/>
          <w:szCs w:val="24"/>
        </w:rPr>
      </w:pPr>
      <w:proofErr w:type="spellStart"/>
      <w:r w:rsidRPr="009342A8">
        <w:rPr>
          <w:sz w:val="24"/>
          <w:szCs w:val="24"/>
        </w:rPr>
        <w:t>Dengel</w:t>
      </w:r>
      <w:proofErr w:type="spellEnd"/>
      <w:r w:rsidRPr="009342A8">
        <w:rPr>
          <w:sz w:val="24"/>
          <w:szCs w:val="24"/>
        </w:rPr>
        <w:t xml:space="preserve"> DR, </w:t>
      </w:r>
      <w:proofErr w:type="spellStart"/>
      <w:r w:rsidRPr="009342A8">
        <w:rPr>
          <w:sz w:val="24"/>
          <w:szCs w:val="24"/>
        </w:rPr>
        <w:t>Hagberg</w:t>
      </w:r>
      <w:proofErr w:type="spellEnd"/>
      <w:r w:rsidRPr="009342A8">
        <w:rPr>
          <w:sz w:val="24"/>
          <w:szCs w:val="24"/>
        </w:rPr>
        <w:t xml:space="preserve"> JM, Pratley RE et al. Improvements in blood pressure, glucose metabolism, and lipoprotein lipids after aerobic exercise plus weight loss in obese, hypertensive middle-aged men. </w:t>
      </w:r>
      <w:proofErr w:type="gramStart"/>
      <w:r w:rsidRPr="009342A8">
        <w:rPr>
          <w:i/>
          <w:iCs/>
          <w:sz w:val="24"/>
          <w:szCs w:val="24"/>
        </w:rPr>
        <w:t>Metabolism</w:t>
      </w:r>
      <w:r w:rsidRPr="009342A8">
        <w:rPr>
          <w:sz w:val="24"/>
          <w:szCs w:val="24"/>
        </w:rPr>
        <w:t>.</w:t>
      </w:r>
      <w:proofErr w:type="gramEnd"/>
      <w:r w:rsidRPr="009342A8">
        <w:rPr>
          <w:sz w:val="24"/>
          <w:szCs w:val="24"/>
        </w:rPr>
        <w:t xml:space="preserve"> 1998</w:t>
      </w:r>
      <w:proofErr w:type="gramStart"/>
      <w:r w:rsidRPr="009342A8">
        <w:rPr>
          <w:sz w:val="24"/>
          <w:szCs w:val="24"/>
        </w:rPr>
        <w:t>;47</w:t>
      </w:r>
      <w:proofErr w:type="gramEnd"/>
      <w:r w:rsidRPr="009342A8">
        <w:rPr>
          <w:sz w:val="24"/>
          <w:szCs w:val="24"/>
        </w:rPr>
        <w:t xml:space="preserve">(9):1075–1082. </w:t>
      </w:r>
    </w:p>
    <w:p w:rsidR="001C7F16" w:rsidRDefault="001C7F16" w:rsidP="009342A8">
      <w:pPr>
        <w:autoSpaceDE w:val="0"/>
        <w:autoSpaceDN w:val="0"/>
        <w:adjustRightInd w:val="0"/>
        <w:ind w:left="810" w:hanging="810"/>
        <w:jc w:val="both"/>
        <w:rPr>
          <w:sz w:val="24"/>
          <w:szCs w:val="24"/>
        </w:rPr>
      </w:pPr>
    </w:p>
    <w:p w:rsidR="009342A8" w:rsidRPr="009342A8" w:rsidRDefault="009342A8" w:rsidP="009342A8">
      <w:pPr>
        <w:autoSpaceDE w:val="0"/>
        <w:autoSpaceDN w:val="0"/>
        <w:adjustRightInd w:val="0"/>
        <w:ind w:left="810" w:hanging="810"/>
        <w:jc w:val="both"/>
        <w:rPr>
          <w:sz w:val="24"/>
          <w:szCs w:val="24"/>
        </w:rPr>
      </w:pPr>
      <w:r w:rsidRPr="009342A8">
        <w:rPr>
          <w:sz w:val="24"/>
          <w:szCs w:val="24"/>
        </w:rPr>
        <w:t xml:space="preserve">Evans WJ. Exercise training guidelines for the elderly. </w:t>
      </w:r>
      <w:r w:rsidRPr="009342A8">
        <w:rPr>
          <w:i/>
          <w:iCs/>
          <w:sz w:val="24"/>
          <w:szCs w:val="24"/>
        </w:rPr>
        <w:t xml:space="preserve">Med </w:t>
      </w:r>
      <w:proofErr w:type="spellStart"/>
      <w:r w:rsidRPr="009342A8">
        <w:rPr>
          <w:i/>
          <w:iCs/>
          <w:sz w:val="24"/>
          <w:szCs w:val="24"/>
        </w:rPr>
        <w:t>Sci</w:t>
      </w:r>
      <w:proofErr w:type="spellEnd"/>
      <w:r w:rsidRPr="009342A8">
        <w:rPr>
          <w:i/>
          <w:iCs/>
          <w:sz w:val="24"/>
          <w:szCs w:val="24"/>
        </w:rPr>
        <w:t xml:space="preserve"> Sports Exerc.</w:t>
      </w:r>
      <w:r w:rsidRPr="009342A8">
        <w:rPr>
          <w:sz w:val="24"/>
          <w:szCs w:val="24"/>
        </w:rPr>
        <w:t>1999</w:t>
      </w:r>
      <w:proofErr w:type="gramStart"/>
      <w:r w:rsidRPr="009342A8">
        <w:rPr>
          <w:sz w:val="24"/>
          <w:szCs w:val="24"/>
        </w:rPr>
        <w:t>;31</w:t>
      </w:r>
      <w:proofErr w:type="gramEnd"/>
      <w:r w:rsidRPr="009342A8">
        <w:rPr>
          <w:sz w:val="24"/>
          <w:szCs w:val="24"/>
        </w:rPr>
        <w:t>(1):12–17.</w:t>
      </w:r>
      <w:r w:rsidRPr="009342A8">
        <w:rPr>
          <w:sz w:val="24"/>
          <w:szCs w:val="24"/>
          <w:shd w:val="clear" w:color="auto" w:fill="FFFFFF"/>
        </w:rPr>
        <w:t xml:space="preserve"> </w:t>
      </w:r>
    </w:p>
    <w:p w:rsidR="001C7F16" w:rsidRDefault="001C7F16" w:rsidP="009342A8">
      <w:pPr>
        <w:autoSpaceDE w:val="0"/>
        <w:autoSpaceDN w:val="0"/>
        <w:adjustRightInd w:val="0"/>
        <w:ind w:left="810" w:hanging="810"/>
        <w:jc w:val="both"/>
        <w:rPr>
          <w:sz w:val="24"/>
          <w:szCs w:val="24"/>
        </w:rPr>
      </w:pPr>
    </w:p>
    <w:p w:rsidR="009342A8" w:rsidRPr="009342A8" w:rsidRDefault="009342A8" w:rsidP="009342A8">
      <w:pPr>
        <w:autoSpaceDE w:val="0"/>
        <w:autoSpaceDN w:val="0"/>
        <w:adjustRightInd w:val="0"/>
        <w:ind w:left="810" w:hanging="810"/>
        <w:jc w:val="both"/>
        <w:rPr>
          <w:sz w:val="24"/>
          <w:szCs w:val="24"/>
        </w:rPr>
      </w:pPr>
      <w:proofErr w:type="spellStart"/>
      <w:r w:rsidRPr="009342A8">
        <w:rPr>
          <w:sz w:val="24"/>
          <w:szCs w:val="24"/>
        </w:rPr>
        <w:t>Fulle</w:t>
      </w:r>
      <w:proofErr w:type="spellEnd"/>
      <w:r w:rsidRPr="009342A8">
        <w:rPr>
          <w:sz w:val="24"/>
          <w:szCs w:val="24"/>
        </w:rPr>
        <w:t xml:space="preserve"> S, </w:t>
      </w:r>
      <w:proofErr w:type="spellStart"/>
      <w:r w:rsidRPr="009342A8">
        <w:rPr>
          <w:sz w:val="24"/>
          <w:szCs w:val="24"/>
        </w:rPr>
        <w:t>Protasi</w:t>
      </w:r>
      <w:proofErr w:type="spellEnd"/>
      <w:r w:rsidRPr="009342A8">
        <w:rPr>
          <w:sz w:val="24"/>
          <w:szCs w:val="24"/>
        </w:rPr>
        <w:t xml:space="preserve"> F, Di </w:t>
      </w:r>
      <w:proofErr w:type="spellStart"/>
      <w:r w:rsidRPr="009342A8">
        <w:rPr>
          <w:sz w:val="24"/>
          <w:szCs w:val="24"/>
        </w:rPr>
        <w:t>Tano</w:t>
      </w:r>
      <w:proofErr w:type="spellEnd"/>
      <w:r w:rsidRPr="009342A8">
        <w:rPr>
          <w:sz w:val="24"/>
          <w:szCs w:val="24"/>
        </w:rPr>
        <w:t xml:space="preserve"> G, et al. </w:t>
      </w:r>
      <w:proofErr w:type="gramStart"/>
      <w:r w:rsidRPr="009342A8">
        <w:rPr>
          <w:sz w:val="24"/>
          <w:szCs w:val="24"/>
        </w:rPr>
        <w:t xml:space="preserve">The contribution of reactive oxygen species to </w:t>
      </w:r>
      <w:proofErr w:type="spellStart"/>
      <w:r w:rsidRPr="009342A8">
        <w:rPr>
          <w:sz w:val="24"/>
          <w:szCs w:val="24"/>
        </w:rPr>
        <w:t>sarcopenia</w:t>
      </w:r>
      <w:proofErr w:type="spellEnd"/>
      <w:r w:rsidRPr="009342A8">
        <w:rPr>
          <w:sz w:val="24"/>
          <w:szCs w:val="24"/>
        </w:rPr>
        <w:t xml:space="preserve"> and muscle ageing.</w:t>
      </w:r>
      <w:proofErr w:type="gramEnd"/>
      <w:r w:rsidRPr="009342A8">
        <w:rPr>
          <w:sz w:val="24"/>
          <w:szCs w:val="24"/>
        </w:rPr>
        <w:t xml:space="preserve"> </w:t>
      </w:r>
      <w:proofErr w:type="spellStart"/>
      <w:r w:rsidRPr="009342A8">
        <w:rPr>
          <w:i/>
          <w:iCs/>
          <w:sz w:val="24"/>
          <w:szCs w:val="24"/>
        </w:rPr>
        <w:t>Exp</w:t>
      </w:r>
      <w:proofErr w:type="spellEnd"/>
      <w:r w:rsidRPr="009342A8">
        <w:rPr>
          <w:i/>
          <w:iCs/>
          <w:sz w:val="24"/>
          <w:szCs w:val="24"/>
        </w:rPr>
        <w:t xml:space="preserve"> </w:t>
      </w:r>
      <w:proofErr w:type="spellStart"/>
      <w:r w:rsidRPr="009342A8">
        <w:rPr>
          <w:i/>
          <w:iCs/>
          <w:sz w:val="24"/>
          <w:szCs w:val="24"/>
        </w:rPr>
        <w:t>Gerontol</w:t>
      </w:r>
      <w:proofErr w:type="spellEnd"/>
      <w:r w:rsidRPr="009342A8">
        <w:rPr>
          <w:i/>
          <w:iCs/>
          <w:sz w:val="24"/>
          <w:szCs w:val="24"/>
        </w:rPr>
        <w:t xml:space="preserve">. </w:t>
      </w:r>
      <w:r w:rsidRPr="009342A8">
        <w:rPr>
          <w:sz w:val="24"/>
          <w:szCs w:val="24"/>
        </w:rPr>
        <w:t>2004</w:t>
      </w:r>
      <w:proofErr w:type="gramStart"/>
      <w:r w:rsidRPr="009342A8">
        <w:rPr>
          <w:sz w:val="24"/>
          <w:szCs w:val="24"/>
        </w:rPr>
        <w:t>;39</w:t>
      </w:r>
      <w:proofErr w:type="gramEnd"/>
      <w:r w:rsidRPr="009342A8">
        <w:rPr>
          <w:sz w:val="24"/>
          <w:szCs w:val="24"/>
        </w:rPr>
        <w:t xml:space="preserve">(1):17–24. </w:t>
      </w:r>
    </w:p>
    <w:p w:rsidR="001C7F16" w:rsidRDefault="001C7F16" w:rsidP="009342A8">
      <w:pPr>
        <w:autoSpaceDE w:val="0"/>
        <w:autoSpaceDN w:val="0"/>
        <w:adjustRightInd w:val="0"/>
        <w:ind w:left="810" w:hanging="810"/>
        <w:jc w:val="both"/>
        <w:rPr>
          <w:sz w:val="24"/>
          <w:szCs w:val="24"/>
        </w:rPr>
      </w:pPr>
    </w:p>
    <w:p w:rsidR="009342A8" w:rsidRPr="009342A8" w:rsidRDefault="009342A8" w:rsidP="009342A8">
      <w:pPr>
        <w:autoSpaceDE w:val="0"/>
        <w:autoSpaceDN w:val="0"/>
        <w:adjustRightInd w:val="0"/>
        <w:ind w:left="810" w:hanging="810"/>
        <w:jc w:val="both"/>
        <w:rPr>
          <w:sz w:val="24"/>
          <w:szCs w:val="24"/>
        </w:rPr>
      </w:pPr>
      <w:r w:rsidRPr="009342A8">
        <w:rPr>
          <w:sz w:val="24"/>
          <w:szCs w:val="24"/>
        </w:rPr>
        <w:t xml:space="preserve">Harman D. Role of free radicals in mutation, cancer, aging and maintenance of life. </w:t>
      </w:r>
      <w:proofErr w:type="spellStart"/>
      <w:r w:rsidRPr="009342A8">
        <w:rPr>
          <w:i/>
          <w:iCs/>
          <w:sz w:val="24"/>
          <w:szCs w:val="24"/>
        </w:rPr>
        <w:t>Radiat</w:t>
      </w:r>
      <w:proofErr w:type="spellEnd"/>
      <w:r w:rsidRPr="009342A8">
        <w:rPr>
          <w:i/>
          <w:iCs/>
          <w:sz w:val="24"/>
          <w:szCs w:val="24"/>
        </w:rPr>
        <w:t xml:space="preserve"> Res. </w:t>
      </w:r>
      <w:r w:rsidRPr="009342A8">
        <w:rPr>
          <w:sz w:val="24"/>
          <w:szCs w:val="24"/>
        </w:rPr>
        <w:t>1962</w:t>
      </w:r>
      <w:proofErr w:type="gramStart"/>
      <w:r w:rsidRPr="009342A8">
        <w:rPr>
          <w:sz w:val="24"/>
          <w:szCs w:val="24"/>
        </w:rPr>
        <w:t>;16:752</w:t>
      </w:r>
      <w:proofErr w:type="gramEnd"/>
      <w:r w:rsidRPr="009342A8">
        <w:rPr>
          <w:sz w:val="24"/>
          <w:szCs w:val="24"/>
        </w:rPr>
        <w:t>–763</w:t>
      </w:r>
      <w:r w:rsidRPr="009342A8">
        <w:rPr>
          <w:i/>
          <w:iCs/>
          <w:sz w:val="24"/>
          <w:szCs w:val="24"/>
        </w:rPr>
        <w:t>.</w:t>
      </w:r>
      <w:r w:rsidRPr="009342A8">
        <w:rPr>
          <w:sz w:val="24"/>
          <w:szCs w:val="24"/>
          <w:shd w:val="clear" w:color="auto" w:fill="FFFFFF"/>
        </w:rPr>
        <w:t xml:space="preserve"> </w:t>
      </w:r>
    </w:p>
    <w:p w:rsidR="001C7F16" w:rsidRDefault="001C7F16" w:rsidP="009342A8">
      <w:pPr>
        <w:autoSpaceDE w:val="0"/>
        <w:autoSpaceDN w:val="0"/>
        <w:adjustRightInd w:val="0"/>
        <w:ind w:left="810" w:hanging="810"/>
        <w:jc w:val="both"/>
        <w:rPr>
          <w:sz w:val="24"/>
          <w:szCs w:val="24"/>
        </w:rPr>
      </w:pPr>
    </w:p>
    <w:p w:rsidR="009342A8" w:rsidRPr="009342A8" w:rsidRDefault="009342A8" w:rsidP="009342A8">
      <w:pPr>
        <w:autoSpaceDE w:val="0"/>
        <w:autoSpaceDN w:val="0"/>
        <w:adjustRightInd w:val="0"/>
        <w:ind w:left="810" w:hanging="810"/>
        <w:jc w:val="both"/>
        <w:rPr>
          <w:sz w:val="24"/>
          <w:szCs w:val="24"/>
        </w:rPr>
      </w:pPr>
      <w:proofErr w:type="spellStart"/>
      <w:proofErr w:type="gramStart"/>
      <w:r w:rsidRPr="009342A8">
        <w:rPr>
          <w:sz w:val="24"/>
          <w:szCs w:val="24"/>
        </w:rPr>
        <w:t>Barja</w:t>
      </w:r>
      <w:proofErr w:type="spellEnd"/>
      <w:r w:rsidRPr="009342A8">
        <w:rPr>
          <w:sz w:val="24"/>
          <w:szCs w:val="24"/>
        </w:rPr>
        <w:t xml:space="preserve"> G. Rate of generation of oxidative stress-related damage and animal longevity.</w:t>
      </w:r>
      <w:proofErr w:type="gramEnd"/>
      <w:r w:rsidRPr="009342A8">
        <w:rPr>
          <w:sz w:val="24"/>
          <w:szCs w:val="24"/>
        </w:rPr>
        <w:t xml:space="preserve"> </w:t>
      </w:r>
      <w:r w:rsidRPr="009342A8">
        <w:rPr>
          <w:i/>
          <w:iCs/>
          <w:sz w:val="24"/>
          <w:szCs w:val="24"/>
        </w:rPr>
        <w:t xml:space="preserve">Free </w:t>
      </w:r>
      <w:proofErr w:type="spellStart"/>
      <w:r w:rsidRPr="009342A8">
        <w:rPr>
          <w:i/>
          <w:iCs/>
          <w:sz w:val="24"/>
          <w:szCs w:val="24"/>
        </w:rPr>
        <w:t>Radic</w:t>
      </w:r>
      <w:proofErr w:type="spellEnd"/>
      <w:r w:rsidRPr="009342A8">
        <w:rPr>
          <w:i/>
          <w:iCs/>
          <w:sz w:val="24"/>
          <w:szCs w:val="24"/>
        </w:rPr>
        <w:t xml:space="preserve"> </w:t>
      </w:r>
      <w:proofErr w:type="spellStart"/>
      <w:r w:rsidRPr="009342A8">
        <w:rPr>
          <w:i/>
          <w:iCs/>
          <w:sz w:val="24"/>
          <w:szCs w:val="24"/>
        </w:rPr>
        <w:t>Biol</w:t>
      </w:r>
      <w:proofErr w:type="spellEnd"/>
      <w:r w:rsidRPr="009342A8">
        <w:rPr>
          <w:i/>
          <w:iCs/>
          <w:sz w:val="24"/>
          <w:szCs w:val="24"/>
        </w:rPr>
        <w:t xml:space="preserve"> Med</w:t>
      </w:r>
      <w:r w:rsidRPr="009342A8">
        <w:rPr>
          <w:sz w:val="24"/>
          <w:szCs w:val="24"/>
        </w:rPr>
        <w:t>. 2002</w:t>
      </w:r>
      <w:proofErr w:type="gramStart"/>
      <w:r w:rsidRPr="009342A8">
        <w:rPr>
          <w:sz w:val="24"/>
          <w:szCs w:val="24"/>
        </w:rPr>
        <w:t>;33</w:t>
      </w:r>
      <w:proofErr w:type="gramEnd"/>
      <w:r w:rsidRPr="009342A8">
        <w:rPr>
          <w:sz w:val="24"/>
          <w:szCs w:val="24"/>
        </w:rPr>
        <w:t xml:space="preserve">(9):1167–1172. </w:t>
      </w:r>
    </w:p>
    <w:p w:rsidR="001C7F16" w:rsidRDefault="001C7F16" w:rsidP="009342A8">
      <w:pPr>
        <w:autoSpaceDE w:val="0"/>
        <w:autoSpaceDN w:val="0"/>
        <w:adjustRightInd w:val="0"/>
        <w:ind w:left="810" w:hanging="810"/>
        <w:jc w:val="both"/>
        <w:rPr>
          <w:sz w:val="24"/>
          <w:szCs w:val="24"/>
        </w:rPr>
      </w:pPr>
    </w:p>
    <w:p w:rsidR="009342A8" w:rsidRPr="009342A8" w:rsidRDefault="009342A8" w:rsidP="009342A8">
      <w:pPr>
        <w:autoSpaceDE w:val="0"/>
        <w:autoSpaceDN w:val="0"/>
        <w:adjustRightInd w:val="0"/>
        <w:ind w:left="810" w:hanging="810"/>
        <w:jc w:val="both"/>
        <w:rPr>
          <w:sz w:val="24"/>
          <w:szCs w:val="24"/>
        </w:rPr>
      </w:pPr>
      <w:proofErr w:type="spellStart"/>
      <w:r w:rsidRPr="009342A8">
        <w:rPr>
          <w:sz w:val="24"/>
          <w:szCs w:val="24"/>
        </w:rPr>
        <w:t>Davidovic</w:t>
      </w:r>
      <w:proofErr w:type="spellEnd"/>
      <w:r w:rsidRPr="009342A8">
        <w:rPr>
          <w:sz w:val="24"/>
          <w:szCs w:val="24"/>
        </w:rPr>
        <w:t xml:space="preserve"> M, </w:t>
      </w:r>
      <w:proofErr w:type="spellStart"/>
      <w:r w:rsidRPr="009342A8">
        <w:rPr>
          <w:sz w:val="24"/>
          <w:szCs w:val="24"/>
        </w:rPr>
        <w:t>Sevo</w:t>
      </w:r>
      <w:proofErr w:type="spellEnd"/>
      <w:r w:rsidRPr="009342A8">
        <w:rPr>
          <w:sz w:val="24"/>
          <w:szCs w:val="24"/>
        </w:rPr>
        <w:t xml:space="preserve"> G, </w:t>
      </w:r>
      <w:proofErr w:type="spellStart"/>
      <w:r w:rsidRPr="009342A8">
        <w:rPr>
          <w:sz w:val="24"/>
          <w:szCs w:val="24"/>
        </w:rPr>
        <w:t>Svorcan</w:t>
      </w:r>
      <w:proofErr w:type="spellEnd"/>
      <w:r w:rsidRPr="009342A8">
        <w:rPr>
          <w:sz w:val="24"/>
          <w:szCs w:val="24"/>
        </w:rPr>
        <w:t xml:space="preserve"> P, et al. Old age as a privilege of the "selfish ones". </w:t>
      </w:r>
      <w:r w:rsidRPr="009342A8">
        <w:rPr>
          <w:i/>
          <w:iCs/>
          <w:sz w:val="24"/>
          <w:szCs w:val="24"/>
        </w:rPr>
        <w:t xml:space="preserve">Aging Dis. </w:t>
      </w:r>
      <w:r w:rsidRPr="009342A8">
        <w:rPr>
          <w:sz w:val="24"/>
          <w:szCs w:val="24"/>
        </w:rPr>
        <w:t>2010</w:t>
      </w:r>
      <w:proofErr w:type="gramStart"/>
      <w:r w:rsidRPr="009342A8">
        <w:rPr>
          <w:sz w:val="24"/>
          <w:szCs w:val="24"/>
        </w:rPr>
        <w:t>;1</w:t>
      </w:r>
      <w:proofErr w:type="gramEnd"/>
      <w:r w:rsidRPr="009342A8">
        <w:rPr>
          <w:sz w:val="24"/>
          <w:szCs w:val="24"/>
        </w:rPr>
        <w:t xml:space="preserve">(2): 139-146. </w:t>
      </w:r>
      <w:proofErr w:type="gramStart"/>
      <w:r w:rsidRPr="009342A8">
        <w:rPr>
          <w:sz w:val="24"/>
          <w:szCs w:val="24"/>
        </w:rPr>
        <w:t xml:space="preserve">Available at </w:t>
      </w:r>
      <w:hyperlink r:id="rId19" w:history="1">
        <w:r w:rsidRPr="009342A8">
          <w:rPr>
            <w:rStyle w:val="Hyperlink"/>
            <w:sz w:val="24"/>
            <w:szCs w:val="24"/>
          </w:rPr>
          <w:t>https://www.ncbi.nlm.nih.gov/pmc/articles/PMC3295027/</w:t>
        </w:r>
      </w:hyperlink>
      <w:r w:rsidRPr="009342A8">
        <w:rPr>
          <w:sz w:val="24"/>
          <w:szCs w:val="24"/>
        </w:rPr>
        <w:t>.</w:t>
      </w:r>
      <w:proofErr w:type="gramEnd"/>
      <w:r w:rsidRPr="009342A8">
        <w:rPr>
          <w:sz w:val="24"/>
          <w:szCs w:val="24"/>
        </w:rPr>
        <w:t xml:space="preserve"> </w:t>
      </w:r>
      <w:proofErr w:type="gramStart"/>
      <w:r w:rsidRPr="009342A8">
        <w:rPr>
          <w:sz w:val="24"/>
          <w:szCs w:val="24"/>
        </w:rPr>
        <w:t>Accessed</w:t>
      </w:r>
      <w:r w:rsidRPr="009342A8">
        <w:rPr>
          <w:sz w:val="24"/>
          <w:szCs w:val="24"/>
          <w:shd w:val="clear" w:color="auto" w:fill="FFFFFF"/>
        </w:rPr>
        <w:t xml:space="preserve"> </w:t>
      </w:r>
      <w:r w:rsidRPr="009342A8">
        <w:rPr>
          <w:sz w:val="24"/>
          <w:szCs w:val="24"/>
        </w:rPr>
        <w:t>Jul 30, 2010.</w:t>
      </w:r>
      <w:proofErr w:type="gramEnd"/>
    </w:p>
    <w:p w:rsidR="001C7F16" w:rsidRDefault="001C7F16" w:rsidP="009342A8">
      <w:pPr>
        <w:autoSpaceDE w:val="0"/>
        <w:autoSpaceDN w:val="0"/>
        <w:adjustRightInd w:val="0"/>
        <w:ind w:left="810" w:hanging="810"/>
        <w:jc w:val="both"/>
        <w:rPr>
          <w:sz w:val="24"/>
          <w:szCs w:val="24"/>
        </w:rPr>
      </w:pPr>
    </w:p>
    <w:p w:rsidR="009342A8" w:rsidRPr="009342A8" w:rsidRDefault="009342A8" w:rsidP="009342A8">
      <w:pPr>
        <w:autoSpaceDE w:val="0"/>
        <w:autoSpaceDN w:val="0"/>
        <w:adjustRightInd w:val="0"/>
        <w:ind w:left="810" w:hanging="810"/>
        <w:jc w:val="both"/>
        <w:rPr>
          <w:sz w:val="24"/>
          <w:szCs w:val="24"/>
        </w:rPr>
      </w:pPr>
      <w:proofErr w:type="gramStart"/>
      <w:r w:rsidRPr="009342A8">
        <w:rPr>
          <w:sz w:val="24"/>
          <w:szCs w:val="24"/>
        </w:rPr>
        <w:t>van</w:t>
      </w:r>
      <w:proofErr w:type="gramEnd"/>
      <w:r w:rsidRPr="009342A8">
        <w:rPr>
          <w:sz w:val="24"/>
          <w:szCs w:val="24"/>
        </w:rPr>
        <w:t xml:space="preserve"> </w:t>
      </w:r>
      <w:proofErr w:type="spellStart"/>
      <w:r w:rsidRPr="009342A8">
        <w:rPr>
          <w:sz w:val="24"/>
          <w:szCs w:val="24"/>
        </w:rPr>
        <w:t>Heemst</w:t>
      </w:r>
      <w:proofErr w:type="spellEnd"/>
      <w:r w:rsidRPr="009342A8">
        <w:rPr>
          <w:sz w:val="24"/>
          <w:szCs w:val="24"/>
        </w:rPr>
        <w:t xml:space="preserve">  D. Insulin, IGF-1 and longevity. </w:t>
      </w:r>
      <w:r w:rsidRPr="009342A8">
        <w:rPr>
          <w:i/>
          <w:iCs/>
          <w:sz w:val="24"/>
          <w:szCs w:val="24"/>
        </w:rPr>
        <w:t>Aging Dis</w:t>
      </w:r>
      <w:r w:rsidRPr="009342A8">
        <w:rPr>
          <w:sz w:val="24"/>
          <w:szCs w:val="24"/>
        </w:rPr>
        <w:t xml:space="preserve"> 2010</w:t>
      </w:r>
      <w:proofErr w:type="gramStart"/>
      <w:r w:rsidRPr="009342A8">
        <w:rPr>
          <w:sz w:val="24"/>
          <w:szCs w:val="24"/>
        </w:rPr>
        <w:t>;1:147</w:t>
      </w:r>
      <w:proofErr w:type="gramEnd"/>
      <w:r w:rsidRPr="009342A8">
        <w:rPr>
          <w:sz w:val="24"/>
          <w:szCs w:val="24"/>
        </w:rPr>
        <w:t xml:space="preserve">-157. </w:t>
      </w:r>
      <w:proofErr w:type="spellStart"/>
      <w:r w:rsidRPr="009342A8">
        <w:rPr>
          <w:sz w:val="24"/>
          <w:szCs w:val="24"/>
        </w:rPr>
        <w:t>Avalable</w:t>
      </w:r>
      <w:proofErr w:type="spellEnd"/>
      <w:r w:rsidRPr="009342A8">
        <w:rPr>
          <w:sz w:val="24"/>
          <w:szCs w:val="24"/>
        </w:rPr>
        <w:t xml:space="preserve"> </w:t>
      </w:r>
      <w:proofErr w:type="gramStart"/>
      <w:r w:rsidRPr="009342A8">
        <w:rPr>
          <w:sz w:val="24"/>
          <w:szCs w:val="24"/>
        </w:rPr>
        <w:t>at  https</w:t>
      </w:r>
      <w:proofErr w:type="gramEnd"/>
      <w:r w:rsidRPr="009342A8">
        <w:rPr>
          <w:sz w:val="24"/>
          <w:szCs w:val="24"/>
        </w:rPr>
        <w:t xml:space="preserve">://www.ncbi.nlm.nih.gov/pmc/articles/PMC3295030/. </w:t>
      </w:r>
      <w:proofErr w:type="gramStart"/>
      <w:r w:rsidRPr="009342A8">
        <w:rPr>
          <w:sz w:val="24"/>
          <w:szCs w:val="24"/>
        </w:rPr>
        <w:t>Accessed Aug 26, 2010.</w:t>
      </w:r>
      <w:proofErr w:type="gramEnd"/>
      <w:r w:rsidRPr="009342A8">
        <w:rPr>
          <w:sz w:val="24"/>
          <w:szCs w:val="24"/>
        </w:rPr>
        <w:t xml:space="preserve"> </w:t>
      </w:r>
    </w:p>
    <w:p w:rsidR="001C7F16" w:rsidRDefault="001C7F16" w:rsidP="009342A8">
      <w:pPr>
        <w:shd w:val="clear" w:color="auto" w:fill="FFFFFF"/>
        <w:autoSpaceDE w:val="0"/>
        <w:autoSpaceDN w:val="0"/>
        <w:adjustRightInd w:val="0"/>
        <w:ind w:left="810" w:hanging="810"/>
        <w:jc w:val="both"/>
        <w:rPr>
          <w:sz w:val="24"/>
          <w:szCs w:val="24"/>
        </w:rPr>
      </w:pPr>
    </w:p>
    <w:p w:rsidR="009342A8" w:rsidRPr="009342A8" w:rsidRDefault="009342A8" w:rsidP="009342A8">
      <w:pPr>
        <w:shd w:val="clear" w:color="auto" w:fill="FFFFFF"/>
        <w:autoSpaceDE w:val="0"/>
        <w:autoSpaceDN w:val="0"/>
        <w:adjustRightInd w:val="0"/>
        <w:ind w:left="810" w:hanging="810"/>
        <w:jc w:val="both"/>
        <w:rPr>
          <w:sz w:val="24"/>
          <w:szCs w:val="24"/>
        </w:rPr>
      </w:pPr>
      <w:proofErr w:type="spellStart"/>
      <w:r w:rsidRPr="009342A8">
        <w:rPr>
          <w:sz w:val="24"/>
          <w:szCs w:val="24"/>
        </w:rPr>
        <w:t>Rozemuller</w:t>
      </w:r>
      <w:proofErr w:type="spellEnd"/>
      <w:r w:rsidRPr="009342A8">
        <w:rPr>
          <w:sz w:val="24"/>
          <w:szCs w:val="24"/>
        </w:rPr>
        <w:t xml:space="preserve"> AJ, van </w:t>
      </w:r>
      <w:proofErr w:type="spellStart"/>
      <w:r w:rsidRPr="009342A8">
        <w:rPr>
          <w:sz w:val="24"/>
          <w:szCs w:val="24"/>
        </w:rPr>
        <w:t>Gool</w:t>
      </w:r>
      <w:proofErr w:type="spellEnd"/>
      <w:r w:rsidRPr="009342A8">
        <w:rPr>
          <w:sz w:val="24"/>
          <w:szCs w:val="24"/>
        </w:rPr>
        <w:t xml:space="preserve"> WA, </w:t>
      </w:r>
      <w:proofErr w:type="spellStart"/>
      <w:r w:rsidRPr="009342A8">
        <w:rPr>
          <w:sz w:val="24"/>
          <w:szCs w:val="24"/>
        </w:rPr>
        <w:t>Eikelenboom</w:t>
      </w:r>
      <w:proofErr w:type="spellEnd"/>
      <w:r w:rsidRPr="009342A8">
        <w:rPr>
          <w:sz w:val="24"/>
          <w:szCs w:val="24"/>
        </w:rPr>
        <w:t xml:space="preserve"> P. The </w:t>
      </w:r>
      <w:proofErr w:type="spellStart"/>
      <w:r w:rsidRPr="009342A8">
        <w:rPr>
          <w:sz w:val="24"/>
          <w:szCs w:val="24"/>
        </w:rPr>
        <w:t>neuroinflammatory</w:t>
      </w:r>
      <w:proofErr w:type="spellEnd"/>
      <w:r w:rsidRPr="009342A8">
        <w:rPr>
          <w:sz w:val="24"/>
          <w:szCs w:val="24"/>
        </w:rPr>
        <w:t xml:space="preserve"> response in plaques and amyloid </w:t>
      </w:r>
      <w:proofErr w:type="spellStart"/>
      <w:r w:rsidRPr="009342A8">
        <w:rPr>
          <w:sz w:val="24"/>
          <w:szCs w:val="24"/>
        </w:rPr>
        <w:t>angiopathy</w:t>
      </w:r>
      <w:proofErr w:type="spellEnd"/>
      <w:r w:rsidRPr="009342A8">
        <w:rPr>
          <w:sz w:val="24"/>
          <w:szCs w:val="24"/>
        </w:rPr>
        <w:t xml:space="preserve"> in Alzheimer's disease: therapeutic implications. </w:t>
      </w:r>
      <w:proofErr w:type="spellStart"/>
      <w:proofErr w:type="gramStart"/>
      <w:r w:rsidRPr="009342A8">
        <w:rPr>
          <w:i/>
          <w:iCs/>
          <w:sz w:val="24"/>
          <w:szCs w:val="24"/>
        </w:rPr>
        <w:t>Curr</w:t>
      </w:r>
      <w:proofErr w:type="spellEnd"/>
      <w:r w:rsidRPr="009342A8">
        <w:rPr>
          <w:i/>
          <w:iCs/>
          <w:sz w:val="24"/>
          <w:szCs w:val="24"/>
        </w:rPr>
        <w:t xml:space="preserve"> Drug Targets CNS </w:t>
      </w:r>
      <w:proofErr w:type="spellStart"/>
      <w:r w:rsidRPr="009342A8">
        <w:rPr>
          <w:i/>
          <w:iCs/>
          <w:sz w:val="24"/>
          <w:szCs w:val="24"/>
        </w:rPr>
        <w:t>Neurol</w:t>
      </w:r>
      <w:proofErr w:type="spellEnd"/>
      <w:r w:rsidRPr="009342A8">
        <w:rPr>
          <w:i/>
          <w:iCs/>
          <w:sz w:val="24"/>
          <w:szCs w:val="24"/>
        </w:rPr>
        <w:t xml:space="preserve"> </w:t>
      </w:r>
      <w:proofErr w:type="spellStart"/>
      <w:r w:rsidRPr="009342A8">
        <w:rPr>
          <w:i/>
          <w:iCs/>
          <w:sz w:val="24"/>
          <w:szCs w:val="24"/>
        </w:rPr>
        <w:t>Disord</w:t>
      </w:r>
      <w:proofErr w:type="spellEnd"/>
      <w:r w:rsidRPr="009342A8">
        <w:rPr>
          <w:i/>
          <w:iCs/>
          <w:sz w:val="24"/>
          <w:szCs w:val="24"/>
        </w:rPr>
        <w:t>.</w:t>
      </w:r>
      <w:proofErr w:type="gramEnd"/>
      <w:r w:rsidRPr="009342A8">
        <w:rPr>
          <w:i/>
          <w:iCs/>
          <w:sz w:val="24"/>
          <w:szCs w:val="24"/>
        </w:rPr>
        <w:t xml:space="preserve"> </w:t>
      </w:r>
      <w:r w:rsidRPr="009342A8">
        <w:rPr>
          <w:sz w:val="24"/>
          <w:szCs w:val="24"/>
        </w:rPr>
        <w:t>2005</w:t>
      </w:r>
      <w:proofErr w:type="gramStart"/>
      <w:r w:rsidRPr="009342A8">
        <w:rPr>
          <w:sz w:val="24"/>
          <w:szCs w:val="24"/>
        </w:rPr>
        <w:t>;4</w:t>
      </w:r>
      <w:proofErr w:type="gramEnd"/>
      <w:r w:rsidRPr="009342A8">
        <w:rPr>
          <w:sz w:val="24"/>
          <w:szCs w:val="24"/>
        </w:rPr>
        <w:t xml:space="preserve">(3): 223-233. </w:t>
      </w:r>
    </w:p>
    <w:p w:rsidR="001C7F16" w:rsidRDefault="001C7F16" w:rsidP="009342A8">
      <w:pPr>
        <w:shd w:val="clear" w:color="auto" w:fill="FFFFFF"/>
        <w:autoSpaceDE w:val="0"/>
        <w:autoSpaceDN w:val="0"/>
        <w:adjustRightInd w:val="0"/>
        <w:ind w:left="810" w:hanging="810"/>
        <w:jc w:val="both"/>
        <w:rPr>
          <w:sz w:val="24"/>
          <w:szCs w:val="24"/>
        </w:rPr>
      </w:pPr>
    </w:p>
    <w:p w:rsidR="009342A8" w:rsidRPr="009342A8" w:rsidRDefault="009342A8" w:rsidP="009342A8">
      <w:pPr>
        <w:shd w:val="clear" w:color="auto" w:fill="FFFFFF"/>
        <w:autoSpaceDE w:val="0"/>
        <w:autoSpaceDN w:val="0"/>
        <w:adjustRightInd w:val="0"/>
        <w:ind w:left="810" w:hanging="810"/>
        <w:jc w:val="both"/>
        <w:rPr>
          <w:sz w:val="24"/>
          <w:szCs w:val="24"/>
        </w:rPr>
      </w:pPr>
      <w:r w:rsidRPr="009342A8">
        <w:rPr>
          <w:sz w:val="24"/>
          <w:szCs w:val="24"/>
        </w:rPr>
        <w:t xml:space="preserve">Schulz TJ,  </w:t>
      </w:r>
      <w:proofErr w:type="spellStart"/>
      <w:r w:rsidRPr="009342A8">
        <w:rPr>
          <w:sz w:val="24"/>
          <w:szCs w:val="24"/>
        </w:rPr>
        <w:t>Zarse</w:t>
      </w:r>
      <w:proofErr w:type="spellEnd"/>
      <w:r w:rsidRPr="009342A8">
        <w:rPr>
          <w:sz w:val="24"/>
          <w:szCs w:val="24"/>
        </w:rPr>
        <w:t xml:space="preserve"> K, Voigt A,  et al. Glucose restriction extends </w:t>
      </w:r>
      <w:proofErr w:type="spellStart"/>
      <w:r w:rsidRPr="009342A8">
        <w:rPr>
          <w:sz w:val="24"/>
          <w:szCs w:val="24"/>
        </w:rPr>
        <w:t>Caenorhabditis</w:t>
      </w:r>
      <w:proofErr w:type="spellEnd"/>
      <w:r w:rsidRPr="009342A8">
        <w:rPr>
          <w:sz w:val="24"/>
          <w:szCs w:val="24"/>
        </w:rPr>
        <w:t xml:space="preserve"> </w:t>
      </w:r>
      <w:proofErr w:type="spellStart"/>
      <w:r w:rsidRPr="009342A8">
        <w:rPr>
          <w:sz w:val="24"/>
          <w:szCs w:val="24"/>
        </w:rPr>
        <w:t>elegans</w:t>
      </w:r>
      <w:proofErr w:type="spellEnd"/>
      <w:r w:rsidRPr="009342A8">
        <w:rPr>
          <w:sz w:val="24"/>
          <w:szCs w:val="24"/>
        </w:rPr>
        <w:t xml:space="preserve"> life span by inducing mitochondrial respiration and increasing oxidative stress. </w:t>
      </w:r>
      <w:proofErr w:type="gramStart"/>
      <w:r w:rsidRPr="009342A8">
        <w:rPr>
          <w:i/>
          <w:iCs/>
          <w:sz w:val="24"/>
          <w:szCs w:val="24"/>
        </w:rPr>
        <w:t xml:space="preserve">Cell </w:t>
      </w:r>
      <w:proofErr w:type="spellStart"/>
      <w:r w:rsidRPr="009342A8">
        <w:rPr>
          <w:i/>
          <w:iCs/>
          <w:sz w:val="24"/>
          <w:szCs w:val="24"/>
        </w:rPr>
        <w:t>Metab</w:t>
      </w:r>
      <w:proofErr w:type="spellEnd"/>
      <w:r w:rsidRPr="009342A8">
        <w:rPr>
          <w:i/>
          <w:iCs/>
          <w:sz w:val="24"/>
          <w:szCs w:val="24"/>
        </w:rPr>
        <w:t>.</w:t>
      </w:r>
      <w:proofErr w:type="gramEnd"/>
      <w:r w:rsidRPr="009342A8">
        <w:rPr>
          <w:i/>
          <w:iCs/>
          <w:sz w:val="24"/>
          <w:szCs w:val="24"/>
        </w:rPr>
        <w:t xml:space="preserve"> </w:t>
      </w:r>
      <w:r w:rsidRPr="009342A8">
        <w:rPr>
          <w:sz w:val="24"/>
          <w:szCs w:val="24"/>
        </w:rPr>
        <w:t>2007</w:t>
      </w:r>
      <w:proofErr w:type="gramStart"/>
      <w:r w:rsidRPr="009342A8">
        <w:rPr>
          <w:sz w:val="24"/>
          <w:szCs w:val="24"/>
        </w:rPr>
        <w:t>;6</w:t>
      </w:r>
      <w:proofErr w:type="gramEnd"/>
      <w:r w:rsidRPr="009342A8">
        <w:rPr>
          <w:sz w:val="24"/>
          <w:szCs w:val="24"/>
        </w:rPr>
        <w:t xml:space="preserve">: 280-293. </w:t>
      </w:r>
    </w:p>
    <w:p w:rsidR="001C7F16" w:rsidRDefault="001C7F16" w:rsidP="009342A8">
      <w:pPr>
        <w:autoSpaceDE w:val="0"/>
        <w:autoSpaceDN w:val="0"/>
        <w:adjustRightInd w:val="0"/>
        <w:ind w:left="810" w:hanging="810"/>
        <w:jc w:val="both"/>
        <w:rPr>
          <w:sz w:val="24"/>
          <w:szCs w:val="24"/>
        </w:rPr>
      </w:pPr>
    </w:p>
    <w:p w:rsidR="009342A8" w:rsidRPr="009342A8" w:rsidRDefault="009342A8" w:rsidP="009342A8">
      <w:pPr>
        <w:autoSpaceDE w:val="0"/>
        <w:autoSpaceDN w:val="0"/>
        <w:adjustRightInd w:val="0"/>
        <w:ind w:left="810" w:hanging="810"/>
        <w:jc w:val="both"/>
        <w:rPr>
          <w:sz w:val="24"/>
          <w:szCs w:val="24"/>
        </w:rPr>
      </w:pPr>
      <w:proofErr w:type="spellStart"/>
      <w:r w:rsidRPr="009342A8">
        <w:rPr>
          <w:sz w:val="24"/>
          <w:szCs w:val="24"/>
        </w:rPr>
        <w:t>Ferron</w:t>
      </w:r>
      <w:proofErr w:type="spellEnd"/>
      <w:r w:rsidRPr="009342A8">
        <w:rPr>
          <w:sz w:val="24"/>
          <w:szCs w:val="24"/>
        </w:rPr>
        <w:t xml:space="preserve"> SR, Marques-</w:t>
      </w:r>
      <w:proofErr w:type="spellStart"/>
      <w:r w:rsidRPr="009342A8">
        <w:rPr>
          <w:sz w:val="24"/>
          <w:szCs w:val="24"/>
        </w:rPr>
        <w:t>Torrejon</w:t>
      </w:r>
      <w:proofErr w:type="spellEnd"/>
      <w:r w:rsidRPr="009342A8">
        <w:rPr>
          <w:sz w:val="24"/>
          <w:szCs w:val="24"/>
        </w:rPr>
        <w:t xml:space="preserve"> MA, Mira H et al.  Telomere shortening in neural stem cells disrupts neuronal differentiation and </w:t>
      </w:r>
      <w:proofErr w:type="spellStart"/>
      <w:r w:rsidRPr="009342A8">
        <w:rPr>
          <w:sz w:val="24"/>
          <w:szCs w:val="24"/>
        </w:rPr>
        <w:t>neuritogenesis</w:t>
      </w:r>
      <w:proofErr w:type="spellEnd"/>
      <w:r w:rsidRPr="009342A8">
        <w:rPr>
          <w:sz w:val="24"/>
          <w:szCs w:val="24"/>
        </w:rPr>
        <w:t xml:space="preserve">. </w:t>
      </w:r>
      <w:proofErr w:type="gramStart"/>
      <w:r w:rsidRPr="009342A8">
        <w:rPr>
          <w:i/>
          <w:iCs/>
          <w:sz w:val="24"/>
          <w:szCs w:val="24"/>
        </w:rPr>
        <w:t xml:space="preserve">J </w:t>
      </w:r>
      <w:proofErr w:type="spellStart"/>
      <w:r w:rsidRPr="009342A8">
        <w:rPr>
          <w:i/>
          <w:iCs/>
          <w:sz w:val="24"/>
          <w:szCs w:val="24"/>
        </w:rPr>
        <w:t>Neurosci</w:t>
      </w:r>
      <w:proofErr w:type="spellEnd"/>
      <w:r w:rsidRPr="009342A8">
        <w:rPr>
          <w:i/>
          <w:iCs/>
          <w:sz w:val="24"/>
          <w:szCs w:val="24"/>
        </w:rPr>
        <w:t>.</w:t>
      </w:r>
      <w:proofErr w:type="gramEnd"/>
      <w:r w:rsidRPr="009342A8">
        <w:rPr>
          <w:i/>
          <w:iCs/>
          <w:sz w:val="24"/>
          <w:szCs w:val="24"/>
        </w:rPr>
        <w:t xml:space="preserve"> </w:t>
      </w:r>
      <w:r w:rsidRPr="009342A8">
        <w:rPr>
          <w:sz w:val="24"/>
          <w:szCs w:val="24"/>
        </w:rPr>
        <w:t>2009</w:t>
      </w:r>
      <w:proofErr w:type="gramStart"/>
      <w:r w:rsidRPr="009342A8">
        <w:rPr>
          <w:sz w:val="24"/>
          <w:szCs w:val="24"/>
        </w:rPr>
        <w:t>;299</w:t>
      </w:r>
      <w:proofErr w:type="gramEnd"/>
      <w:r w:rsidRPr="009342A8">
        <w:rPr>
          <w:sz w:val="24"/>
          <w:szCs w:val="24"/>
        </w:rPr>
        <w:t>(46): 14394-14407</w:t>
      </w:r>
      <w:r w:rsidRPr="009342A8">
        <w:rPr>
          <w:i/>
          <w:iCs/>
          <w:sz w:val="24"/>
          <w:szCs w:val="24"/>
        </w:rPr>
        <w:t>.</w:t>
      </w:r>
      <w:r w:rsidRPr="009342A8">
        <w:rPr>
          <w:sz w:val="24"/>
          <w:szCs w:val="24"/>
          <w:shd w:val="clear" w:color="auto" w:fill="FFFFFF"/>
        </w:rPr>
        <w:t xml:space="preserve"> </w:t>
      </w:r>
    </w:p>
    <w:p w:rsidR="009342A8" w:rsidRPr="00815290" w:rsidRDefault="009342A8" w:rsidP="009342A8">
      <w:pPr>
        <w:pStyle w:val="ListParagraph"/>
        <w:ind w:left="0"/>
        <w:jc w:val="both"/>
        <w:rPr>
          <w:b/>
          <w:bCs/>
          <w:sz w:val="24"/>
          <w:szCs w:val="24"/>
        </w:rPr>
      </w:pPr>
    </w:p>
    <w:p w:rsidR="00A46875" w:rsidRPr="0082213B" w:rsidRDefault="00A46875" w:rsidP="0082213B">
      <w:pPr>
        <w:spacing w:after="200" w:line="276" w:lineRule="auto"/>
        <w:ind w:right="540" w:firstLine="720"/>
        <w:jc w:val="both"/>
        <w:rPr>
          <w:rFonts w:eastAsia="Calibri"/>
          <w:bCs/>
          <w:color w:val="000000"/>
          <w:sz w:val="28"/>
          <w:szCs w:val="28"/>
        </w:rPr>
      </w:pPr>
    </w:p>
    <w:p w:rsidR="004F445E" w:rsidRDefault="004F445E" w:rsidP="0082213B">
      <w:pPr>
        <w:ind w:right="540"/>
        <w:jc w:val="both"/>
        <w:rPr>
          <w:b/>
          <w:sz w:val="28"/>
          <w:szCs w:val="28"/>
        </w:rPr>
      </w:pPr>
    </w:p>
    <w:p w:rsidR="004F445E" w:rsidRDefault="004F445E" w:rsidP="0082213B">
      <w:pPr>
        <w:ind w:right="540"/>
        <w:jc w:val="both"/>
        <w:rPr>
          <w:b/>
          <w:sz w:val="28"/>
          <w:szCs w:val="28"/>
        </w:rPr>
      </w:pPr>
    </w:p>
    <w:p w:rsidR="00DD7DFE" w:rsidRPr="00F6512D" w:rsidRDefault="00DD7DFE" w:rsidP="00F6512D">
      <w:pPr>
        <w:ind w:right="540"/>
        <w:rPr>
          <w:b/>
          <w:bCs/>
          <w:iCs/>
          <w:sz w:val="24"/>
          <w:szCs w:val="24"/>
        </w:rPr>
        <w:sectPr w:rsidR="00DD7DFE" w:rsidRPr="00F6512D" w:rsidSect="003D1027">
          <w:headerReference w:type="even" r:id="rId20"/>
          <w:headerReference w:type="default" r:id="rId21"/>
          <w:footerReference w:type="even" r:id="rId22"/>
          <w:footerReference w:type="default" r:id="rId23"/>
          <w:headerReference w:type="first" r:id="rId24"/>
          <w:footerReference w:type="first" r:id="rId25"/>
          <w:type w:val="continuous"/>
          <w:pgSz w:w="12240" w:h="15840"/>
          <w:pgMar w:top="960" w:right="1080" w:bottom="990" w:left="1700" w:header="732" w:footer="435" w:gutter="0"/>
          <w:pgNumType w:start="52"/>
          <w:cols w:space="720"/>
        </w:sectPr>
      </w:pPr>
    </w:p>
    <w:p w:rsidR="00AE3F29" w:rsidRPr="00A011BB" w:rsidRDefault="00AE3F29" w:rsidP="00F6512D">
      <w:pPr>
        <w:pStyle w:val="NoSpacing"/>
        <w:ind w:right="540"/>
        <w:jc w:val="both"/>
        <w:rPr>
          <w:rFonts w:eastAsia="MS Mincho"/>
          <w:i/>
          <w:sz w:val="24"/>
          <w:szCs w:val="24"/>
        </w:rPr>
      </w:pPr>
    </w:p>
    <w:p w:rsidR="009342A8" w:rsidRPr="00A011BB" w:rsidRDefault="009342A8">
      <w:pPr>
        <w:pStyle w:val="NoSpacing"/>
        <w:ind w:right="540"/>
        <w:jc w:val="both"/>
        <w:rPr>
          <w:rFonts w:eastAsia="MS Mincho"/>
          <w:i/>
          <w:sz w:val="24"/>
          <w:szCs w:val="24"/>
        </w:rPr>
      </w:pPr>
    </w:p>
    <w:sectPr w:rsidR="009342A8" w:rsidRPr="00A011BB" w:rsidSect="008D6B83">
      <w:headerReference w:type="default" r:id="rId26"/>
      <w:type w:val="continuous"/>
      <w:pgSz w:w="12240" w:h="15840"/>
      <w:pgMar w:top="1440" w:right="1530" w:bottom="1080" w:left="1080" w:header="90" w:footer="720" w:gutter="0"/>
      <w:pgNumType w:start="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DE" w:rsidRDefault="000809DE">
      <w:r>
        <w:separator/>
      </w:r>
    </w:p>
  </w:endnote>
  <w:endnote w:type="continuationSeparator" w:id="0">
    <w:p w:rsidR="000809DE" w:rsidRDefault="0008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eijoa Medium">
    <w:altName w:val="Times New Roman"/>
    <w:panose1 w:val="00000000000000000000"/>
    <w:charset w:val="00"/>
    <w:family w:val="roman"/>
    <w:notTrueType/>
    <w:pitch w:val="default"/>
    <w:sig w:usb0="00000003" w:usb1="00000000" w:usb2="00000000" w:usb3="00000000" w:csb0="00000001" w:csb1="00000000"/>
  </w:font>
  <w:font w:name="Frank Regular">
    <w:altName w:val="Arial"/>
    <w:panose1 w:val="00000000000000000000"/>
    <w:charset w:val="00"/>
    <w:family w:val="swiss"/>
    <w:notTrueType/>
    <w:pitch w:val="default"/>
    <w:sig w:usb0="00000003" w:usb1="00000000" w:usb2="00000000" w:usb3="00000000" w:csb0="00000001" w:csb1="00000000"/>
  </w:font>
  <w:font w:name="Gotha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27" w:rsidRDefault="003D1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925270"/>
      <w:docPartObj>
        <w:docPartGallery w:val="Page Numbers (Bottom of Page)"/>
        <w:docPartUnique/>
      </w:docPartObj>
    </w:sdtPr>
    <w:sdtEndPr>
      <w:rPr>
        <w:noProof/>
      </w:rPr>
    </w:sdtEndPr>
    <w:sdtContent>
      <w:p w:rsidR="001A2573" w:rsidRDefault="001A2573">
        <w:pPr>
          <w:pStyle w:val="Footer"/>
          <w:jc w:val="center"/>
        </w:pPr>
        <w:r>
          <w:fldChar w:fldCharType="begin"/>
        </w:r>
        <w:r>
          <w:instrText xml:space="preserve"> PAGE   \* MERGEFORMAT </w:instrText>
        </w:r>
        <w:r>
          <w:fldChar w:fldCharType="separate"/>
        </w:r>
        <w:r w:rsidR="005F3FAE">
          <w:rPr>
            <w:noProof/>
          </w:rPr>
          <w:t>52</w:t>
        </w:r>
        <w:r>
          <w:rPr>
            <w:noProof/>
          </w:rPr>
          <w:fldChar w:fldCharType="end"/>
        </w:r>
      </w:p>
    </w:sdtContent>
  </w:sdt>
  <w:p w:rsidR="001A2573" w:rsidRDefault="001A2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27" w:rsidRDefault="003D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DE" w:rsidRDefault="000809DE">
      <w:r>
        <w:separator/>
      </w:r>
    </w:p>
  </w:footnote>
  <w:footnote w:type="continuationSeparator" w:id="0">
    <w:p w:rsidR="000809DE" w:rsidRDefault="0008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27" w:rsidRDefault="003D1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73" w:rsidRDefault="001A2573" w:rsidP="00DD7DFE">
    <w:pPr>
      <w:spacing w:line="200" w:lineRule="exact"/>
    </w:pPr>
  </w:p>
  <w:p w:rsidR="001A2573" w:rsidRDefault="001A2573" w:rsidP="00DD7DFE">
    <w:pPr>
      <w:spacing w:line="200" w:lineRule="exact"/>
    </w:pPr>
    <w:r>
      <w:rPr>
        <w:noProof/>
      </w:rPr>
      <mc:AlternateContent>
        <mc:Choice Requires="wpg">
          <w:drawing>
            <wp:anchor distT="0" distB="0" distL="114300" distR="114300" simplePos="0" relativeHeight="251665408" behindDoc="1" locked="0" layoutInCell="1" allowOverlap="1" wp14:anchorId="0AF90D3A" wp14:editId="0F7D19F4">
              <wp:simplePos x="0" y="0"/>
              <wp:positionH relativeFrom="page">
                <wp:posOffset>6125845</wp:posOffset>
              </wp:positionH>
              <wp:positionV relativeFrom="page">
                <wp:posOffset>296545</wp:posOffset>
              </wp:positionV>
              <wp:extent cx="1522730" cy="388620"/>
              <wp:effectExtent l="1270" t="127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388620"/>
                        <a:chOff x="9647" y="467"/>
                        <a:chExt cx="2398" cy="612"/>
                      </a:xfrm>
                    </wpg:grpSpPr>
                    <pic:pic xmlns:pic="http://schemas.openxmlformats.org/drawingml/2006/picture">
                      <pic:nvPicPr>
                        <pic:cNvPr id="89"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91" y="494"/>
                          <a:ext cx="2323" cy="540"/>
                        </a:xfrm>
                        <a:prstGeom prst="rect">
                          <a:avLst/>
                        </a:prstGeom>
                        <a:noFill/>
                        <a:extLst>
                          <a:ext uri="{909E8E84-426E-40DD-AFC4-6F175D3DCCD1}">
                            <a14:hiddenFill xmlns:a14="http://schemas.microsoft.com/office/drawing/2010/main">
                              <a:solidFill>
                                <a:srgbClr val="FFFFFF"/>
                              </a:solidFill>
                            </a14:hiddenFill>
                          </a:ext>
                        </a:extLst>
                      </pic:spPr>
                    </pic:pic>
                    <wps:wsp>
                      <wps:cNvPr id="90" name="Freeform 61"/>
                      <wps:cNvSpPr>
                        <a:spLocks/>
                      </wps:cNvSpPr>
                      <wps:spPr bwMode="auto">
                        <a:xfrm>
                          <a:off x="9670" y="490"/>
                          <a:ext cx="2352" cy="566"/>
                        </a:xfrm>
                        <a:custGeom>
                          <a:avLst/>
                          <a:gdLst>
                            <a:gd name="T0" fmla="+- 0 9670 9670"/>
                            <a:gd name="T1" fmla="*/ T0 w 2352"/>
                            <a:gd name="T2" fmla="+- 0 490 490"/>
                            <a:gd name="T3" fmla="*/ 490 h 566"/>
                            <a:gd name="T4" fmla="+- 0 12022 9670"/>
                            <a:gd name="T5" fmla="*/ T4 w 2352"/>
                            <a:gd name="T6" fmla="+- 0 490 490"/>
                            <a:gd name="T7" fmla="*/ 490 h 566"/>
                            <a:gd name="T8" fmla="+- 0 12022 9670"/>
                            <a:gd name="T9" fmla="*/ T8 w 2352"/>
                            <a:gd name="T10" fmla="+- 0 1056 490"/>
                            <a:gd name="T11" fmla="*/ 1056 h 566"/>
                            <a:gd name="T12" fmla="+- 0 9670 9670"/>
                            <a:gd name="T13" fmla="*/ T12 w 2352"/>
                            <a:gd name="T14" fmla="+- 0 1056 490"/>
                            <a:gd name="T15" fmla="*/ 1056 h 566"/>
                            <a:gd name="T16" fmla="+- 0 9670 9670"/>
                            <a:gd name="T17" fmla="*/ T16 w 2352"/>
                            <a:gd name="T18" fmla="+- 0 490 490"/>
                            <a:gd name="T19" fmla="*/ 490 h 566"/>
                          </a:gdLst>
                          <a:ahLst/>
                          <a:cxnLst>
                            <a:cxn ang="0">
                              <a:pos x="T1" y="T3"/>
                            </a:cxn>
                            <a:cxn ang="0">
                              <a:pos x="T5" y="T7"/>
                            </a:cxn>
                            <a:cxn ang="0">
                              <a:pos x="T9" y="T11"/>
                            </a:cxn>
                            <a:cxn ang="0">
                              <a:pos x="T13" y="T15"/>
                            </a:cxn>
                            <a:cxn ang="0">
                              <a:pos x="T17" y="T19"/>
                            </a:cxn>
                          </a:cxnLst>
                          <a:rect l="0" t="0" r="r" b="b"/>
                          <a:pathLst>
                            <a:path w="2352" h="566">
                              <a:moveTo>
                                <a:pt x="0" y="0"/>
                              </a:moveTo>
                              <a:lnTo>
                                <a:pt x="2352" y="0"/>
                              </a:lnTo>
                              <a:lnTo>
                                <a:pt x="2352" y="566"/>
                              </a:lnTo>
                              <a:lnTo>
                                <a:pt x="0" y="566"/>
                              </a:lnTo>
                              <a:lnTo>
                                <a:pt x="0" y="0"/>
                              </a:lnTo>
                              <a:close/>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82.35pt;margin-top:23.35pt;width:119.9pt;height:30.6pt;z-index:-251651072;mso-position-horizontal-relative:page;mso-position-vertical-relative:page" coordorigin="9647,467" coordsize="2398,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9691;top:494;width:232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TmUDEAAAA2wAAAA8AAABkcnMvZG93bnJldi54bWxEj0FrwkAUhO+C/2F5hd5009JKjK4ihYKH&#10;tqD14PGZfSbR7Ns0+2riv3cLQo/DzHzDzJe9q9WF2lB5NvA0TkAR595WXBjYfb+PUlBBkC3WnsnA&#10;lQIsF8PBHDPrO97QZSuFihAOGRooRZpM65CX5DCMfUMcvaNvHUqUbaFti12Eu1o/J8lEO6w4LpTY&#10;0FtJ+Xn76wwc+BXXk8+0++pPIvufl11tP87GPD70qxkooV7+w/f22hpIp/D3Jf4Av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TmUDEAAAA2wAAAA8AAAAAAAAAAAAAAAAA&#10;nwIAAGRycy9kb3ducmV2LnhtbFBLBQYAAAAABAAEAPcAAACQAwAAAAA=&#10;">
                <v:imagedata r:id="rId2" o:title=""/>
              </v:shape>
              <v:shape id="Freeform 61" o:spid="_x0000_s1028" style="position:absolute;left:9670;top:490;width:2352;height:566;visibility:visible;mso-wrap-style:square;v-text-anchor:top" coordsize="235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y4iMEA&#10;AADbAAAADwAAAGRycy9kb3ducmV2LnhtbERPz2vCMBS+D/wfwhO8zVSRMqtRVBA8bdQN9Phonk2x&#10;eWmbaOt/vxwGO358v9fbwdbiSZ2vHCuYTRMQxIXTFZcKfr6P7x8gfEDWWDsmBS/ysN2M3taYaddz&#10;Ts9zKEUMYZ+hAhNCk0npC0MW/dQ1xJG7uc5iiLArpe6wj+G2lvMkSaXFimODwYYOhor7+WEVHNr2&#10;dUkX17zdf1W5OX7K9NLflJqMh90KRKAh/Iv/3CetYBnXxy/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cuIjBAAAA2wAAAA8AAAAAAAAAAAAAAAAAmAIAAGRycy9kb3du&#10;cmV2LnhtbFBLBQYAAAAABAAEAPUAAACGAwAAAAA=&#10;" path="m,l2352,r,566l,566,,xe" filled="f" strokeweight="2.28pt">
                <v:path arrowok="t" o:connecttype="custom" o:connectlocs="0,490;2352,490;2352,1056;0,1056;0,490"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4D595BBD" wp14:editId="7821410A">
              <wp:simplePos x="0" y="0"/>
              <wp:positionH relativeFrom="page">
                <wp:posOffset>172720</wp:posOffset>
              </wp:positionH>
              <wp:positionV relativeFrom="page">
                <wp:posOffset>304165</wp:posOffset>
              </wp:positionV>
              <wp:extent cx="1257935" cy="378460"/>
              <wp:effectExtent l="1270" t="8890" r="0" b="317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378460"/>
                        <a:chOff x="272" y="479"/>
                        <a:chExt cx="1981" cy="596"/>
                      </a:xfrm>
                    </wpg:grpSpPr>
                    <pic:pic xmlns:pic="http://schemas.openxmlformats.org/drawingml/2006/picture">
                      <pic:nvPicPr>
                        <pic:cNvPr id="92" name="Picture 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0" y="518"/>
                          <a:ext cx="1963" cy="557"/>
                        </a:xfrm>
                        <a:prstGeom prst="rect">
                          <a:avLst/>
                        </a:prstGeom>
                        <a:noFill/>
                        <a:extLst>
                          <a:ext uri="{909E8E84-426E-40DD-AFC4-6F175D3DCCD1}">
                            <a14:hiddenFill xmlns:a14="http://schemas.microsoft.com/office/drawing/2010/main">
                              <a:solidFill>
                                <a:srgbClr val="FFFFFF"/>
                              </a:solidFill>
                            </a14:hiddenFill>
                          </a:ext>
                        </a:extLst>
                      </pic:spPr>
                    </pic:pic>
                    <wps:wsp>
                      <wps:cNvPr id="93" name="Freeform 64"/>
                      <wps:cNvSpPr>
                        <a:spLocks/>
                      </wps:cNvSpPr>
                      <wps:spPr bwMode="auto">
                        <a:xfrm>
                          <a:off x="302" y="509"/>
                          <a:ext cx="1882" cy="492"/>
                        </a:xfrm>
                        <a:custGeom>
                          <a:avLst/>
                          <a:gdLst>
                            <a:gd name="T0" fmla="+- 0 302 302"/>
                            <a:gd name="T1" fmla="*/ T0 w 1882"/>
                            <a:gd name="T2" fmla="+- 0 1001 509"/>
                            <a:gd name="T3" fmla="*/ 1001 h 492"/>
                            <a:gd name="T4" fmla="+- 0 2184 302"/>
                            <a:gd name="T5" fmla="*/ T4 w 1882"/>
                            <a:gd name="T6" fmla="+- 0 1001 509"/>
                            <a:gd name="T7" fmla="*/ 1001 h 492"/>
                            <a:gd name="T8" fmla="+- 0 2184 302"/>
                            <a:gd name="T9" fmla="*/ T8 w 1882"/>
                            <a:gd name="T10" fmla="+- 0 509 509"/>
                            <a:gd name="T11" fmla="*/ 509 h 492"/>
                            <a:gd name="T12" fmla="+- 0 302 302"/>
                            <a:gd name="T13" fmla="*/ T12 w 1882"/>
                            <a:gd name="T14" fmla="+- 0 509 509"/>
                            <a:gd name="T15" fmla="*/ 509 h 492"/>
                            <a:gd name="T16" fmla="+- 0 302 302"/>
                            <a:gd name="T17" fmla="*/ T16 w 1882"/>
                            <a:gd name="T18" fmla="+- 0 1001 509"/>
                            <a:gd name="T19" fmla="*/ 1001 h 492"/>
                          </a:gdLst>
                          <a:ahLst/>
                          <a:cxnLst>
                            <a:cxn ang="0">
                              <a:pos x="T1" y="T3"/>
                            </a:cxn>
                            <a:cxn ang="0">
                              <a:pos x="T5" y="T7"/>
                            </a:cxn>
                            <a:cxn ang="0">
                              <a:pos x="T9" y="T11"/>
                            </a:cxn>
                            <a:cxn ang="0">
                              <a:pos x="T13" y="T15"/>
                            </a:cxn>
                            <a:cxn ang="0">
                              <a:pos x="T17" y="T19"/>
                            </a:cxn>
                          </a:cxnLst>
                          <a:rect l="0" t="0" r="r" b="b"/>
                          <a:pathLst>
                            <a:path w="1882" h="492">
                              <a:moveTo>
                                <a:pt x="0" y="492"/>
                              </a:moveTo>
                              <a:lnTo>
                                <a:pt x="1882" y="492"/>
                              </a:lnTo>
                              <a:lnTo>
                                <a:pt x="1882" y="0"/>
                              </a:lnTo>
                              <a:lnTo>
                                <a:pt x="0" y="0"/>
                              </a:lnTo>
                              <a:lnTo>
                                <a:pt x="0"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5"/>
                      <wps:cNvSpPr>
                        <a:spLocks/>
                      </wps:cNvSpPr>
                      <wps:spPr bwMode="auto">
                        <a:xfrm>
                          <a:off x="302" y="509"/>
                          <a:ext cx="1886" cy="497"/>
                        </a:xfrm>
                        <a:custGeom>
                          <a:avLst/>
                          <a:gdLst>
                            <a:gd name="T0" fmla="+- 0 302 302"/>
                            <a:gd name="T1" fmla="*/ T0 w 1886"/>
                            <a:gd name="T2" fmla="+- 0 509 509"/>
                            <a:gd name="T3" fmla="*/ 509 h 497"/>
                            <a:gd name="T4" fmla="+- 0 302 302"/>
                            <a:gd name="T5" fmla="*/ T4 w 1886"/>
                            <a:gd name="T6" fmla="+- 0 1006 509"/>
                            <a:gd name="T7" fmla="*/ 1006 h 497"/>
                            <a:gd name="T8" fmla="+- 0 2189 302"/>
                            <a:gd name="T9" fmla="*/ T8 w 1886"/>
                            <a:gd name="T10" fmla="+- 0 1006 509"/>
                            <a:gd name="T11" fmla="*/ 1006 h 497"/>
                            <a:gd name="T12" fmla="+- 0 2189 302"/>
                            <a:gd name="T13" fmla="*/ T12 w 1886"/>
                            <a:gd name="T14" fmla="+- 0 509 509"/>
                            <a:gd name="T15" fmla="*/ 509 h 497"/>
                            <a:gd name="T16" fmla="+- 0 302 302"/>
                            <a:gd name="T17" fmla="*/ T16 w 1886"/>
                            <a:gd name="T18" fmla="+- 0 509 509"/>
                            <a:gd name="T19" fmla="*/ 509 h 497"/>
                          </a:gdLst>
                          <a:ahLst/>
                          <a:cxnLst>
                            <a:cxn ang="0">
                              <a:pos x="T1" y="T3"/>
                            </a:cxn>
                            <a:cxn ang="0">
                              <a:pos x="T5" y="T7"/>
                            </a:cxn>
                            <a:cxn ang="0">
                              <a:pos x="T9" y="T11"/>
                            </a:cxn>
                            <a:cxn ang="0">
                              <a:pos x="T13" y="T15"/>
                            </a:cxn>
                            <a:cxn ang="0">
                              <a:pos x="T17" y="T19"/>
                            </a:cxn>
                          </a:cxnLst>
                          <a:rect l="0" t="0" r="r" b="b"/>
                          <a:pathLst>
                            <a:path w="1886" h="497">
                              <a:moveTo>
                                <a:pt x="0" y="0"/>
                              </a:moveTo>
                              <a:lnTo>
                                <a:pt x="0" y="497"/>
                              </a:lnTo>
                              <a:lnTo>
                                <a:pt x="1887" y="497"/>
                              </a:lnTo>
                              <a:lnTo>
                                <a:pt x="1887" y="0"/>
                              </a:lnTo>
                              <a:lnTo>
                                <a:pt x="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13.6pt;margin-top:23.95pt;width:99.05pt;height:29.8pt;z-index:-251650048;mso-position-horizontal-relative:page;mso-position-vertical-relative:page" coordorigin="272,479" coordsize="1981,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">
              <v:shape id="Picture 63" o:spid="_x0000_s1027" type="#_x0000_t75" style="position:absolute;left:290;top:518;width:1963;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0cMXCAAAA2wAAAA8AAABkcnMvZG93bnJldi54bWxEj0GLwjAUhO+C/yE8wYtoWsVFq1FEEDzs&#10;Hqz7Ax7Nsy02LzWJtf77zcLCHoeZ+YbZ7nvTiI6cry0rSGcJCOLC6ppLBd/X03QFwgdkjY1lUvAm&#10;D/vdcLDFTNsXX6jLQykihH2GCqoQ2kxKX1Rk0M9sSxy9m3UGQ5SulNrhK8JNI+dJ8iEN1hwXKmzp&#10;WFFxz59GwefDpa5dTJY67cuvRdPVub3mSo1H/WEDIlAf/sN/7bNWsJ7D75f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NHDFwgAAANsAAAAPAAAAAAAAAAAAAAAAAJ8C&#10;AABkcnMvZG93bnJldi54bWxQSwUGAAAAAAQABAD3AAAAjgMAAAAA&#10;">
                <v:imagedata r:id="rId4" o:title=""/>
              </v:shape>
              <v:shape id="Freeform 64" o:spid="_x0000_s1028" style="position:absolute;left:302;top:509;width:1882;height:492;visibility:visible;mso-wrap-style:square;v-text-anchor:top" coordsize="18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IYsQA&#10;AADbAAAADwAAAGRycy9kb3ducmV2LnhtbESPQWvCQBSE74X+h+UVvNVNFURTN1JEQeipUQK9PbKv&#10;m6TZt2F31dhf3xUKPQ4z8w2z3oy2FxfyoXWs4GWagSCunW7ZKDgd989LECEia+wdk4IbBdgUjw9r&#10;zLW78gddymhEgnDIUUET45BLGeqGLIapG4iT9+W8xZikN1J7vCa47eUsyxbSYstpocGBtg3V3+XZ&#10;KjCu8oeh+pm/H5efs9LsqDMdKTV5Gt9eQUQa43/4r33QClZzuH9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2SGLEAAAA2wAAAA8AAAAAAAAAAAAAAAAAmAIAAGRycy9k&#10;b3ducmV2LnhtbFBLBQYAAAAABAAEAPUAAACJAwAAAAA=&#10;" path="m,492r1882,l1882,,,,,492xe" fillcolor="black" stroked="f">
                <v:path arrowok="t" o:connecttype="custom" o:connectlocs="0,1001;1882,1001;1882,509;0,509;0,1001" o:connectangles="0,0,0,0,0"/>
              </v:shape>
              <v:shape id="Freeform 65" o:spid="_x0000_s1029" style="position:absolute;left:302;top:509;width:1886;height:497;visibility:visible;mso-wrap-style:square;v-text-anchor:top" coordsize="188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lEMQA&#10;AADbAAAADwAAAGRycy9kb3ducmV2LnhtbESPQWvCQBSE70L/w/IK3nTTVsSm2YgUCkW8qJXS2yP7&#10;kizNvg3ZTYz/3hUEj8PMfMNk69E2YqDOG8cKXuYJCOLCacOVgp/j12wFwgdkjY1jUnAhD+v8aZJh&#10;qt2Z9zQcQiUihH2KCuoQ2lRKX9Rk0c9dSxy90nUWQ5RdJXWH5wi3jXxNkqW0aDgu1NjSZ03F/6G3&#10;Cvqy6Pfbk3mTu78wNKvfcnMypVLT53HzASLQGB7he/tbK3hfwO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pRDEAAAA2wAAAA8AAAAAAAAAAAAAAAAAmAIAAGRycy9k&#10;b3ducmV2LnhtbFBLBQYAAAAABAAEAPUAAACJAwAAAAA=&#10;" path="m,l,497r1887,l1887,,,xe" filled="f" strokecolor="#f2f2f2" strokeweight="3pt">
                <v:path arrowok="t" o:connecttype="custom" o:connectlocs="0,509;0,1006;1887,1006;1887,509;0,509"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2EC9259A" wp14:editId="75B46048">
              <wp:simplePos x="0" y="0"/>
              <wp:positionH relativeFrom="page">
                <wp:posOffset>3041650</wp:posOffset>
              </wp:positionH>
              <wp:positionV relativeFrom="page">
                <wp:posOffset>614045</wp:posOffset>
              </wp:positionV>
              <wp:extent cx="1684020" cy="166370"/>
              <wp:effectExtent l="3175" t="4445" r="0" b="63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66370"/>
                        <a:chOff x="4790" y="967"/>
                        <a:chExt cx="2652" cy="262"/>
                      </a:xfrm>
                    </wpg:grpSpPr>
                    <wps:wsp>
                      <wps:cNvPr id="96" name="Freeform 67"/>
                      <wps:cNvSpPr>
                        <a:spLocks/>
                      </wps:cNvSpPr>
                      <wps:spPr bwMode="auto">
                        <a:xfrm>
                          <a:off x="4790" y="967"/>
                          <a:ext cx="2652" cy="262"/>
                        </a:xfrm>
                        <a:custGeom>
                          <a:avLst/>
                          <a:gdLst>
                            <a:gd name="T0" fmla="+- 0 4790 4790"/>
                            <a:gd name="T1" fmla="*/ T0 w 2652"/>
                            <a:gd name="T2" fmla="+- 0 1229 967"/>
                            <a:gd name="T3" fmla="*/ 1229 h 262"/>
                            <a:gd name="T4" fmla="+- 0 7442 4790"/>
                            <a:gd name="T5" fmla="*/ T4 w 2652"/>
                            <a:gd name="T6" fmla="+- 0 1229 967"/>
                            <a:gd name="T7" fmla="*/ 1229 h 262"/>
                            <a:gd name="T8" fmla="+- 0 7442 4790"/>
                            <a:gd name="T9" fmla="*/ T8 w 2652"/>
                            <a:gd name="T10" fmla="+- 0 967 967"/>
                            <a:gd name="T11" fmla="*/ 967 h 262"/>
                            <a:gd name="T12" fmla="+- 0 4790 4790"/>
                            <a:gd name="T13" fmla="*/ T12 w 2652"/>
                            <a:gd name="T14" fmla="+- 0 967 967"/>
                            <a:gd name="T15" fmla="*/ 967 h 262"/>
                            <a:gd name="T16" fmla="+- 0 4790 4790"/>
                            <a:gd name="T17" fmla="*/ T16 w 2652"/>
                            <a:gd name="T18" fmla="+- 0 1229 967"/>
                            <a:gd name="T19" fmla="*/ 1229 h 262"/>
                          </a:gdLst>
                          <a:ahLst/>
                          <a:cxnLst>
                            <a:cxn ang="0">
                              <a:pos x="T1" y="T3"/>
                            </a:cxn>
                            <a:cxn ang="0">
                              <a:pos x="T5" y="T7"/>
                            </a:cxn>
                            <a:cxn ang="0">
                              <a:pos x="T9" y="T11"/>
                            </a:cxn>
                            <a:cxn ang="0">
                              <a:pos x="T13" y="T15"/>
                            </a:cxn>
                            <a:cxn ang="0">
                              <a:pos x="T17" y="T19"/>
                            </a:cxn>
                          </a:cxnLst>
                          <a:rect l="0" t="0" r="r" b="b"/>
                          <a:pathLst>
                            <a:path w="2652" h="262">
                              <a:moveTo>
                                <a:pt x="0" y="262"/>
                              </a:moveTo>
                              <a:lnTo>
                                <a:pt x="2652" y="262"/>
                              </a:lnTo>
                              <a:lnTo>
                                <a:pt x="2652" y="0"/>
                              </a:lnTo>
                              <a:lnTo>
                                <a:pt x="0" y="0"/>
                              </a:lnTo>
                              <a:lnTo>
                                <a:pt x="0" y="262"/>
                              </a:lnTo>
                              <a:close/>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239.5pt;margin-top:48.35pt;width:132.6pt;height:13.1pt;z-index:-251649024;mso-position-horizontal-relative:page;mso-position-vertical-relative:page" coordorigin="4790,967" coordsize="265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">
              <v:shape id="Freeform 67" o:spid="_x0000_s1027" style="position:absolute;left:4790;top:967;width:2652;height:262;visibility:visible;mso-wrap-style:square;v-text-anchor:top" coordsize="265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ogL0A&#10;AADbAAAADwAAAGRycy9kb3ducmV2LnhtbESPzQrCMBCE74LvEFbwpqkeRKtRRKiIN3/PS7O2xWZT&#10;mqitT28EweMwM98wi1VjSvGk2hWWFYyGEQji1OqCMwXnUzKYgnAeWWNpmRS05GC17HYWGGv74gM9&#10;jz4TAcIuRgW591UspUtzMuiGtiIO3s3WBn2QdSZ1ja8AN6UcR9FEGiw4LORY0San9H58GAV61rba&#10;7BN7bRNL2/f+suFzqVS/16znIDw1/h/+tXdawWwC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FCogL0AAADbAAAADwAAAAAAAAAAAAAAAACYAgAAZHJzL2Rvd25yZXYu&#10;eG1sUEsFBgAAAAAEAAQA9QAAAIIDAAAAAA==&#10;" path="m,262r2652,l2652,,,,,262xe" fillcolor="#f9f9f9" stroked="f">
                <v:path arrowok="t" o:connecttype="custom" o:connectlocs="0,1229;2652,1229;2652,967;0,967;0,1229" o:connectangles="0,0,0,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23DE941B" wp14:editId="2CE4A3A8">
              <wp:simplePos x="0" y="0"/>
              <wp:positionH relativeFrom="page">
                <wp:posOffset>1868170</wp:posOffset>
              </wp:positionH>
              <wp:positionV relativeFrom="page">
                <wp:posOffset>298450</wp:posOffset>
              </wp:positionV>
              <wp:extent cx="4033520" cy="490855"/>
              <wp:effectExtent l="1270" t="3175" r="3810" b="127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573" w:rsidRDefault="001A2573" w:rsidP="00DD7DFE">
                          <w:pPr>
                            <w:spacing w:line="240" w:lineRule="exact"/>
                            <w:ind w:left="-17" w:right="-17"/>
                            <w:jc w:val="center"/>
                            <w:rPr>
                              <w:rFonts w:ascii="Calibri" w:eastAsia="Calibri" w:hAnsi="Calibri" w:cs="Calibri"/>
                              <w:sz w:val="22"/>
                              <w:szCs w:val="22"/>
                            </w:rPr>
                          </w:pPr>
                          <w:r>
                            <w:rPr>
                              <w:rFonts w:ascii="Calibri" w:eastAsia="Calibri" w:hAnsi="Calibri" w:cs="Calibri"/>
                              <w:b/>
                              <w:spacing w:val="1"/>
                              <w:position w:val="1"/>
                              <w:sz w:val="22"/>
                              <w:szCs w:val="22"/>
                            </w:rPr>
                            <w:t>IN</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E</w:t>
                          </w:r>
                          <w:r>
                            <w:rPr>
                              <w:rFonts w:ascii="Calibri" w:eastAsia="Calibri" w:hAnsi="Calibri" w:cs="Calibri"/>
                              <w:b/>
                              <w:spacing w:val="-4"/>
                              <w:position w:val="1"/>
                              <w:sz w:val="22"/>
                              <w:szCs w:val="22"/>
                            </w:rPr>
                            <w:t>R</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TI</w:t>
                          </w:r>
                          <w:r>
                            <w:rPr>
                              <w:rFonts w:ascii="Calibri" w:eastAsia="Calibri" w:hAnsi="Calibri" w:cs="Calibri"/>
                              <w:b/>
                              <w:spacing w:val="-3"/>
                              <w:position w:val="1"/>
                              <w:sz w:val="22"/>
                              <w:szCs w:val="22"/>
                            </w:rPr>
                            <w:t>O</w:t>
                          </w:r>
                          <w:r>
                            <w:rPr>
                              <w:rFonts w:ascii="Calibri" w:eastAsia="Calibri" w:hAnsi="Calibri" w:cs="Calibri"/>
                              <w:b/>
                              <w:spacing w:val="1"/>
                              <w:position w:val="1"/>
                              <w:sz w:val="22"/>
                              <w:szCs w:val="22"/>
                            </w:rPr>
                            <w:t>NA</w:t>
                          </w:r>
                          <w:r>
                            <w:rPr>
                              <w:rFonts w:ascii="Calibri" w:eastAsia="Calibri" w:hAnsi="Calibri" w:cs="Calibri"/>
                              <w:b/>
                              <w:position w:val="1"/>
                              <w:sz w:val="22"/>
                              <w:szCs w:val="22"/>
                            </w:rPr>
                            <w:t>L</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2"/>
                              <w:position w:val="1"/>
                              <w:sz w:val="22"/>
                              <w:szCs w:val="22"/>
                            </w:rPr>
                            <w:t>E</w:t>
                          </w:r>
                          <w:r>
                            <w:rPr>
                              <w:rFonts w:ascii="Calibri" w:eastAsia="Calibri" w:hAnsi="Calibri" w:cs="Calibri"/>
                              <w:b/>
                              <w:spacing w:val="-3"/>
                              <w:position w:val="1"/>
                              <w:sz w:val="22"/>
                              <w:szCs w:val="22"/>
                            </w:rPr>
                            <w:t>V</w:t>
                          </w:r>
                          <w:r>
                            <w:rPr>
                              <w:rFonts w:ascii="Calibri" w:eastAsia="Calibri" w:hAnsi="Calibri" w:cs="Calibri"/>
                              <w:b/>
                              <w:spacing w:val="1"/>
                              <w:position w:val="1"/>
                              <w:sz w:val="22"/>
                              <w:szCs w:val="22"/>
                            </w:rPr>
                            <w:t>I</w:t>
                          </w:r>
                          <w:r>
                            <w:rPr>
                              <w:rFonts w:ascii="Calibri" w:eastAsia="Calibri" w:hAnsi="Calibri" w:cs="Calibri"/>
                              <w:b/>
                              <w:position w:val="1"/>
                              <w:sz w:val="22"/>
                              <w:szCs w:val="22"/>
                            </w:rPr>
                            <w:t>EW</w:t>
                          </w:r>
                          <w:r>
                            <w:rPr>
                              <w:rFonts w:ascii="Calibri" w:eastAsia="Calibri" w:hAnsi="Calibri" w:cs="Calibri"/>
                              <w:b/>
                              <w:spacing w:val="-4"/>
                              <w:position w:val="1"/>
                              <w:sz w:val="22"/>
                              <w:szCs w:val="22"/>
                            </w:rPr>
                            <w:t xml:space="preserve"> </w:t>
                          </w:r>
                          <w:r>
                            <w:rPr>
                              <w:rFonts w:ascii="Calibri" w:eastAsia="Calibri" w:hAnsi="Calibri" w:cs="Calibri"/>
                              <w:b/>
                              <w:position w:val="1"/>
                              <w:sz w:val="22"/>
                              <w:szCs w:val="22"/>
                            </w:rPr>
                            <w:t>OF HUM</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NI</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I</w:t>
                          </w:r>
                          <w:r>
                            <w:rPr>
                              <w:rFonts w:ascii="Calibri" w:eastAsia="Calibri" w:hAnsi="Calibri" w:cs="Calibri"/>
                              <w:b/>
                              <w:position w:val="1"/>
                              <w:sz w:val="22"/>
                              <w:szCs w:val="22"/>
                            </w:rPr>
                            <w:t>ES</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AN</w:t>
                          </w:r>
                          <w:r>
                            <w:rPr>
                              <w:rFonts w:ascii="Calibri" w:eastAsia="Calibri" w:hAnsi="Calibri" w:cs="Calibri"/>
                              <w:b/>
                              <w:position w:val="1"/>
                              <w:sz w:val="22"/>
                              <w:szCs w:val="22"/>
                            </w:rPr>
                            <w:t>D</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SC</w:t>
                          </w:r>
                          <w:r>
                            <w:rPr>
                              <w:rFonts w:ascii="Calibri" w:eastAsia="Calibri" w:hAnsi="Calibri" w:cs="Calibri"/>
                              <w:b/>
                              <w:spacing w:val="1"/>
                              <w:position w:val="1"/>
                              <w:sz w:val="22"/>
                              <w:szCs w:val="22"/>
                            </w:rPr>
                            <w:t>I</w:t>
                          </w:r>
                          <w:r>
                            <w:rPr>
                              <w:rFonts w:ascii="Calibri" w:eastAsia="Calibri" w:hAnsi="Calibri" w:cs="Calibri"/>
                              <w:b/>
                              <w:spacing w:val="-4"/>
                              <w:position w:val="1"/>
                              <w:sz w:val="22"/>
                              <w:szCs w:val="22"/>
                            </w:rPr>
                            <w:t>E</w:t>
                          </w:r>
                          <w:r>
                            <w:rPr>
                              <w:rFonts w:ascii="Calibri" w:eastAsia="Calibri" w:hAnsi="Calibri" w:cs="Calibri"/>
                              <w:b/>
                              <w:spacing w:val="1"/>
                              <w:position w:val="1"/>
                              <w:sz w:val="22"/>
                              <w:szCs w:val="22"/>
                            </w:rPr>
                            <w:t>NTI</w:t>
                          </w:r>
                          <w:r>
                            <w:rPr>
                              <w:rFonts w:ascii="Calibri" w:eastAsia="Calibri" w:hAnsi="Calibri" w:cs="Calibri"/>
                              <w:b/>
                              <w:spacing w:val="-3"/>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C</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C</w:t>
                          </w:r>
                          <w:r>
                            <w:rPr>
                              <w:rFonts w:ascii="Calibri" w:eastAsia="Calibri" w:hAnsi="Calibri" w:cs="Calibri"/>
                              <w:b/>
                              <w:position w:val="1"/>
                              <w:sz w:val="22"/>
                              <w:szCs w:val="22"/>
                            </w:rPr>
                            <w:t>H</w:t>
                          </w:r>
                        </w:p>
                        <w:p w:rsidR="001A2573" w:rsidRDefault="001A2573" w:rsidP="00DD7DFE">
                          <w:pPr>
                            <w:spacing w:line="240" w:lineRule="exact"/>
                            <w:ind w:left="1553" w:right="1549"/>
                            <w:jc w:val="center"/>
                            <w:rPr>
                              <w:rFonts w:ascii="Calibri" w:eastAsia="Calibri" w:hAnsi="Calibri" w:cs="Calibri"/>
                              <w:sz w:val="22"/>
                              <w:szCs w:val="22"/>
                            </w:rPr>
                          </w:pPr>
                          <w:r>
                            <w:rPr>
                              <w:rFonts w:ascii="Calibri" w:eastAsia="Calibri" w:hAnsi="Calibri" w:cs="Calibri"/>
                              <w:b/>
                              <w:spacing w:val="1"/>
                              <w:position w:val="1"/>
                              <w:sz w:val="22"/>
                              <w:szCs w:val="22"/>
                            </w:rPr>
                            <w:t>B</w:t>
                          </w:r>
                          <w:r>
                            <w:rPr>
                              <w:rFonts w:ascii="Calibri" w:eastAsia="Calibri" w:hAnsi="Calibri" w:cs="Calibri"/>
                              <w:b/>
                              <w:position w:val="1"/>
                              <w:sz w:val="22"/>
                              <w:szCs w:val="22"/>
                            </w:rPr>
                            <w:t xml:space="preserve">y </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te</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na</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iona</w:t>
                          </w:r>
                          <w:r>
                            <w:rPr>
                              <w:rFonts w:ascii="Calibri" w:eastAsia="Calibri" w:hAnsi="Calibri" w:cs="Calibri"/>
                              <w:b/>
                              <w:position w:val="1"/>
                              <w:sz w:val="22"/>
                              <w:szCs w:val="22"/>
                            </w:rPr>
                            <w:t>l</w:t>
                          </w:r>
                          <w:r>
                            <w:rPr>
                              <w:rFonts w:ascii="Calibri" w:eastAsia="Calibri" w:hAnsi="Calibri" w:cs="Calibri"/>
                              <w:b/>
                              <w:spacing w:val="2"/>
                              <w:position w:val="1"/>
                              <w:sz w:val="22"/>
                              <w:szCs w:val="22"/>
                            </w:rPr>
                            <w:t xml:space="preserve"> </w:t>
                          </w:r>
                          <w:r>
                            <w:rPr>
                              <w:rFonts w:ascii="Calibri" w:eastAsia="Calibri" w:hAnsi="Calibri" w:cs="Calibri"/>
                              <w:b/>
                              <w:spacing w:val="-3"/>
                              <w:position w:val="1"/>
                              <w:sz w:val="22"/>
                              <w:szCs w:val="22"/>
                            </w:rPr>
                            <w:t>S</w:t>
                          </w:r>
                          <w:r>
                            <w:rPr>
                              <w:rFonts w:ascii="Calibri" w:eastAsia="Calibri" w:hAnsi="Calibri" w:cs="Calibri"/>
                              <w:b/>
                              <w:spacing w:val="1"/>
                              <w:position w:val="1"/>
                              <w:sz w:val="22"/>
                              <w:szCs w:val="22"/>
                            </w:rPr>
                            <w:t>ci</w:t>
                          </w:r>
                          <w:r>
                            <w:rPr>
                              <w:rFonts w:ascii="Calibri" w:eastAsia="Calibri" w:hAnsi="Calibri" w:cs="Calibri"/>
                              <w:b/>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 xml:space="preserve">c </w:t>
                          </w:r>
                          <w:r>
                            <w:rPr>
                              <w:rFonts w:ascii="Calibri" w:eastAsia="Calibri" w:hAnsi="Calibri" w:cs="Calibri"/>
                              <w:b/>
                              <w:spacing w:val="-1"/>
                              <w:position w:val="1"/>
                              <w:sz w:val="22"/>
                              <w:szCs w:val="22"/>
                            </w:rPr>
                            <w:t>In</w:t>
                          </w:r>
                          <w:r>
                            <w:rPr>
                              <w:rFonts w:ascii="Calibri" w:eastAsia="Calibri" w:hAnsi="Calibri" w:cs="Calibri"/>
                              <w:b/>
                              <w:position w:val="1"/>
                              <w:sz w:val="22"/>
                              <w:szCs w:val="22"/>
                            </w:rPr>
                            <w:t>dex</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p>
                        <w:p w:rsidR="001A2573" w:rsidRDefault="001A2573" w:rsidP="00DD7DFE">
                          <w:pPr>
                            <w:spacing w:before="3"/>
                            <w:ind w:left="1812" w:right="1811"/>
                            <w:jc w:val="center"/>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SSN (</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ne</w:t>
                          </w:r>
                          <w:proofErr w:type="gramStart"/>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w:t>
                          </w:r>
                          <w:proofErr w:type="gramEnd"/>
                          <w:r>
                            <w:rPr>
                              <w:rFonts w:ascii="Arial" w:eastAsia="Arial" w:hAnsi="Arial" w:cs="Arial"/>
                              <w:b/>
                              <w:sz w:val="22"/>
                              <w:szCs w:val="22"/>
                            </w:rPr>
                            <w:t xml:space="preserve"> 251</w:t>
                          </w:r>
                          <w:r>
                            <w:rPr>
                              <w:rFonts w:ascii="Arial" w:eastAsia="Arial" w:hAnsi="Arial" w:cs="Arial"/>
                              <w:b/>
                              <w:spacing w:val="-2"/>
                              <w:sz w:val="22"/>
                              <w:szCs w:val="22"/>
                            </w:rPr>
                            <w:t>9</w:t>
                          </w:r>
                          <w:r>
                            <w:rPr>
                              <w:rFonts w:ascii="Arial" w:eastAsia="Arial" w:hAnsi="Arial" w:cs="Arial"/>
                              <w:b/>
                              <w:spacing w:val="1"/>
                              <w:sz w:val="22"/>
                              <w:szCs w:val="22"/>
                            </w:rPr>
                            <w:t>-</w:t>
                          </w:r>
                          <w:r>
                            <w:rPr>
                              <w:rFonts w:ascii="Arial" w:eastAsia="Arial" w:hAnsi="Arial" w:cs="Arial"/>
                              <w:b/>
                              <w:sz w:val="22"/>
                              <w:szCs w:val="22"/>
                            </w:rPr>
                            <w:t>5</w:t>
                          </w:r>
                          <w:r>
                            <w:rPr>
                              <w:rFonts w:ascii="Arial" w:eastAsia="Arial" w:hAnsi="Arial" w:cs="Arial"/>
                              <w:b/>
                              <w:spacing w:val="-2"/>
                              <w:sz w:val="22"/>
                              <w:szCs w:val="22"/>
                            </w:rPr>
                            <w:t>3</w:t>
                          </w:r>
                          <w:r>
                            <w:rPr>
                              <w:rFonts w:ascii="Arial" w:eastAsia="Arial" w:hAnsi="Arial" w:cs="Arial"/>
                              <w:b/>
                              <w:sz w:val="22"/>
                              <w:szCs w:val="22"/>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147.1pt;margin-top:23.5pt;width:317.6pt;height:38.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orQ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" filled="f" stroked="f">
              <v:textbox inset="0,0,0,0">
                <w:txbxContent>
                  <w:p w:rsidR="001A2573" w:rsidRDefault="001A2573" w:rsidP="00DD7DFE">
                    <w:pPr>
                      <w:spacing w:line="240" w:lineRule="exact"/>
                      <w:ind w:left="-17" w:right="-17"/>
                      <w:jc w:val="center"/>
                      <w:rPr>
                        <w:rFonts w:ascii="Calibri" w:eastAsia="Calibri" w:hAnsi="Calibri" w:cs="Calibri"/>
                        <w:sz w:val="22"/>
                        <w:szCs w:val="22"/>
                      </w:rPr>
                    </w:pPr>
                    <w:r>
                      <w:rPr>
                        <w:rFonts w:ascii="Calibri" w:eastAsia="Calibri" w:hAnsi="Calibri" w:cs="Calibri"/>
                        <w:b/>
                        <w:spacing w:val="1"/>
                        <w:position w:val="1"/>
                        <w:sz w:val="22"/>
                        <w:szCs w:val="22"/>
                      </w:rPr>
                      <w:t>IN</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E</w:t>
                    </w:r>
                    <w:r>
                      <w:rPr>
                        <w:rFonts w:ascii="Calibri" w:eastAsia="Calibri" w:hAnsi="Calibri" w:cs="Calibri"/>
                        <w:b/>
                        <w:spacing w:val="-4"/>
                        <w:position w:val="1"/>
                        <w:sz w:val="22"/>
                        <w:szCs w:val="22"/>
                      </w:rPr>
                      <w:t>R</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TI</w:t>
                    </w:r>
                    <w:r>
                      <w:rPr>
                        <w:rFonts w:ascii="Calibri" w:eastAsia="Calibri" w:hAnsi="Calibri" w:cs="Calibri"/>
                        <w:b/>
                        <w:spacing w:val="-3"/>
                        <w:position w:val="1"/>
                        <w:sz w:val="22"/>
                        <w:szCs w:val="22"/>
                      </w:rPr>
                      <w:t>O</w:t>
                    </w:r>
                    <w:r>
                      <w:rPr>
                        <w:rFonts w:ascii="Calibri" w:eastAsia="Calibri" w:hAnsi="Calibri" w:cs="Calibri"/>
                        <w:b/>
                        <w:spacing w:val="1"/>
                        <w:position w:val="1"/>
                        <w:sz w:val="22"/>
                        <w:szCs w:val="22"/>
                      </w:rPr>
                      <w:t>NA</w:t>
                    </w:r>
                    <w:r>
                      <w:rPr>
                        <w:rFonts w:ascii="Calibri" w:eastAsia="Calibri" w:hAnsi="Calibri" w:cs="Calibri"/>
                        <w:b/>
                        <w:position w:val="1"/>
                        <w:sz w:val="22"/>
                        <w:szCs w:val="22"/>
                      </w:rPr>
                      <w:t>L</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2"/>
                        <w:position w:val="1"/>
                        <w:sz w:val="22"/>
                        <w:szCs w:val="22"/>
                      </w:rPr>
                      <w:t>E</w:t>
                    </w:r>
                    <w:r>
                      <w:rPr>
                        <w:rFonts w:ascii="Calibri" w:eastAsia="Calibri" w:hAnsi="Calibri" w:cs="Calibri"/>
                        <w:b/>
                        <w:spacing w:val="-3"/>
                        <w:position w:val="1"/>
                        <w:sz w:val="22"/>
                        <w:szCs w:val="22"/>
                      </w:rPr>
                      <w:t>V</w:t>
                    </w:r>
                    <w:r>
                      <w:rPr>
                        <w:rFonts w:ascii="Calibri" w:eastAsia="Calibri" w:hAnsi="Calibri" w:cs="Calibri"/>
                        <w:b/>
                        <w:spacing w:val="1"/>
                        <w:position w:val="1"/>
                        <w:sz w:val="22"/>
                        <w:szCs w:val="22"/>
                      </w:rPr>
                      <w:t>I</w:t>
                    </w:r>
                    <w:r>
                      <w:rPr>
                        <w:rFonts w:ascii="Calibri" w:eastAsia="Calibri" w:hAnsi="Calibri" w:cs="Calibri"/>
                        <w:b/>
                        <w:position w:val="1"/>
                        <w:sz w:val="22"/>
                        <w:szCs w:val="22"/>
                      </w:rPr>
                      <w:t>EW</w:t>
                    </w:r>
                    <w:r>
                      <w:rPr>
                        <w:rFonts w:ascii="Calibri" w:eastAsia="Calibri" w:hAnsi="Calibri" w:cs="Calibri"/>
                        <w:b/>
                        <w:spacing w:val="-4"/>
                        <w:position w:val="1"/>
                        <w:sz w:val="22"/>
                        <w:szCs w:val="22"/>
                      </w:rPr>
                      <w:t xml:space="preserve"> </w:t>
                    </w:r>
                    <w:r>
                      <w:rPr>
                        <w:rFonts w:ascii="Calibri" w:eastAsia="Calibri" w:hAnsi="Calibri" w:cs="Calibri"/>
                        <w:b/>
                        <w:position w:val="1"/>
                        <w:sz w:val="22"/>
                        <w:szCs w:val="22"/>
                      </w:rPr>
                      <w:t>OF HUM</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NI</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I</w:t>
                    </w:r>
                    <w:r>
                      <w:rPr>
                        <w:rFonts w:ascii="Calibri" w:eastAsia="Calibri" w:hAnsi="Calibri" w:cs="Calibri"/>
                        <w:b/>
                        <w:position w:val="1"/>
                        <w:sz w:val="22"/>
                        <w:szCs w:val="22"/>
                      </w:rPr>
                      <w:t>ES</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AN</w:t>
                    </w:r>
                    <w:r>
                      <w:rPr>
                        <w:rFonts w:ascii="Calibri" w:eastAsia="Calibri" w:hAnsi="Calibri" w:cs="Calibri"/>
                        <w:b/>
                        <w:position w:val="1"/>
                        <w:sz w:val="22"/>
                        <w:szCs w:val="22"/>
                      </w:rPr>
                      <w:t>D</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SC</w:t>
                    </w:r>
                    <w:r>
                      <w:rPr>
                        <w:rFonts w:ascii="Calibri" w:eastAsia="Calibri" w:hAnsi="Calibri" w:cs="Calibri"/>
                        <w:b/>
                        <w:spacing w:val="1"/>
                        <w:position w:val="1"/>
                        <w:sz w:val="22"/>
                        <w:szCs w:val="22"/>
                      </w:rPr>
                      <w:t>I</w:t>
                    </w:r>
                    <w:r>
                      <w:rPr>
                        <w:rFonts w:ascii="Calibri" w:eastAsia="Calibri" w:hAnsi="Calibri" w:cs="Calibri"/>
                        <w:b/>
                        <w:spacing w:val="-4"/>
                        <w:position w:val="1"/>
                        <w:sz w:val="22"/>
                        <w:szCs w:val="22"/>
                      </w:rPr>
                      <w:t>E</w:t>
                    </w:r>
                    <w:r>
                      <w:rPr>
                        <w:rFonts w:ascii="Calibri" w:eastAsia="Calibri" w:hAnsi="Calibri" w:cs="Calibri"/>
                        <w:b/>
                        <w:spacing w:val="1"/>
                        <w:position w:val="1"/>
                        <w:sz w:val="22"/>
                        <w:szCs w:val="22"/>
                      </w:rPr>
                      <w:t>NTI</w:t>
                    </w:r>
                    <w:r>
                      <w:rPr>
                        <w:rFonts w:ascii="Calibri" w:eastAsia="Calibri" w:hAnsi="Calibri" w:cs="Calibri"/>
                        <w:b/>
                        <w:spacing w:val="-3"/>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C</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C</w:t>
                    </w:r>
                    <w:r>
                      <w:rPr>
                        <w:rFonts w:ascii="Calibri" w:eastAsia="Calibri" w:hAnsi="Calibri" w:cs="Calibri"/>
                        <w:b/>
                        <w:position w:val="1"/>
                        <w:sz w:val="22"/>
                        <w:szCs w:val="22"/>
                      </w:rPr>
                      <w:t>H</w:t>
                    </w:r>
                  </w:p>
                  <w:p w:rsidR="001A2573" w:rsidRDefault="001A2573" w:rsidP="00DD7DFE">
                    <w:pPr>
                      <w:spacing w:line="240" w:lineRule="exact"/>
                      <w:ind w:left="1553" w:right="1549"/>
                      <w:jc w:val="center"/>
                      <w:rPr>
                        <w:rFonts w:ascii="Calibri" w:eastAsia="Calibri" w:hAnsi="Calibri" w:cs="Calibri"/>
                        <w:sz w:val="22"/>
                        <w:szCs w:val="22"/>
                      </w:rPr>
                    </w:pPr>
                    <w:r>
                      <w:rPr>
                        <w:rFonts w:ascii="Calibri" w:eastAsia="Calibri" w:hAnsi="Calibri" w:cs="Calibri"/>
                        <w:b/>
                        <w:spacing w:val="1"/>
                        <w:position w:val="1"/>
                        <w:sz w:val="22"/>
                        <w:szCs w:val="22"/>
                      </w:rPr>
                      <w:t>B</w:t>
                    </w:r>
                    <w:r>
                      <w:rPr>
                        <w:rFonts w:ascii="Calibri" w:eastAsia="Calibri" w:hAnsi="Calibri" w:cs="Calibri"/>
                        <w:b/>
                        <w:position w:val="1"/>
                        <w:sz w:val="22"/>
                        <w:szCs w:val="22"/>
                      </w:rPr>
                      <w:t xml:space="preserve">y </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te</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na</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iona</w:t>
                    </w:r>
                    <w:r>
                      <w:rPr>
                        <w:rFonts w:ascii="Calibri" w:eastAsia="Calibri" w:hAnsi="Calibri" w:cs="Calibri"/>
                        <w:b/>
                        <w:position w:val="1"/>
                        <w:sz w:val="22"/>
                        <w:szCs w:val="22"/>
                      </w:rPr>
                      <w:t>l</w:t>
                    </w:r>
                    <w:r>
                      <w:rPr>
                        <w:rFonts w:ascii="Calibri" w:eastAsia="Calibri" w:hAnsi="Calibri" w:cs="Calibri"/>
                        <w:b/>
                        <w:spacing w:val="2"/>
                        <w:position w:val="1"/>
                        <w:sz w:val="22"/>
                        <w:szCs w:val="22"/>
                      </w:rPr>
                      <w:t xml:space="preserve"> </w:t>
                    </w:r>
                    <w:r>
                      <w:rPr>
                        <w:rFonts w:ascii="Calibri" w:eastAsia="Calibri" w:hAnsi="Calibri" w:cs="Calibri"/>
                        <w:b/>
                        <w:spacing w:val="-3"/>
                        <w:position w:val="1"/>
                        <w:sz w:val="22"/>
                        <w:szCs w:val="22"/>
                      </w:rPr>
                      <w:t>S</w:t>
                    </w:r>
                    <w:r>
                      <w:rPr>
                        <w:rFonts w:ascii="Calibri" w:eastAsia="Calibri" w:hAnsi="Calibri" w:cs="Calibri"/>
                        <w:b/>
                        <w:spacing w:val="1"/>
                        <w:position w:val="1"/>
                        <w:sz w:val="22"/>
                        <w:szCs w:val="22"/>
                      </w:rPr>
                      <w:t>ci</w:t>
                    </w:r>
                    <w:r>
                      <w:rPr>
                        <w:rFonts w:ascii="Calibri" w:eastAsia="Calibri" w:hAnsi="Calibri" w:cs="Calibri"/>
                        <w:b/>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 xml:space="preserve">c </w:t>
                    </w:r>
                    <w:r>
                      <w:rPr>
                        <w:rFonts w:ascii="Calibri" w:eastAsia="Calibri" w:hAnsi="Calibri" w:cs="Calibri"/>
                        <w:b/>
                        <w:spacing w:val="-1"/>
                        <w:position w:val="1"/>
                        <w:sz w:val="22"/>
                        <w:szCs w:val="22"/>
                      </w:rPr>
                      <w:t>In</w:t>
                    </w:r>
                    <w:r>
                      <w:rPr>
                        <w:rFonts w:ascii="Calibri" w:eastAsia="Calibri" w:hAnsi="Calibri" w:cs="Calibri"/>
                        <w:b/>
                        <w:position w:val="1"/>
                        <w:sz w:val="22"/>
                        <w:szCs w:val="22"/>
                      </w:rPr>
                      <w:t>dex</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p>
                  <w:p w:rsidR="001A2573" w:rsidRDefault="001A2573" w:rsidP="00DD7DFE">
                    <w:pPr>
                      <w:spacing w:before="3"/>
                      <w:ind w:left="1812" w:right="1811"/>
                      <w:jc w:val="center"/>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SSN (</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ne)</w:t>
                    </w:r>
                    <w:r>
                      <w:rPr>
                        <w:rFonts w:ascii="Arial" w:eastAsia="Arial" w:hAnsi="Arial" w:cs="Arial"/>
                        <w:b/>
                        <w:spacing w:val="1"/>
                        <w:sz w:val="22"/>
                        <w:szCs w:val="22"/>
                      </w:rPr>
                      <w:t xml:space="preserve"> </w:t>
                    </w:r>
                    <w:r>
                      <w:rPr>
                        <w:rFonts w:ascii="Arial" w:eastAsia="Arial" w:hAnsi="Arial" w:cs="Arial"/>
                        <w:b/>
                        <w:sz w:val="22"/>
                        <w:szCs w:val="22"/>
                      </w:rPr>
                      <w:t>: 251</w:t>
                    </w:r>
                    <w:r>
                      <w:rPr>
                        <w:rFonts w:ascii="Arial" w:eastAsia="Arial" w:hAnsi="Arial" w:cs="Arial"/>
                        <w:b/>
                        <w:spacing w:val="-2"/>
                        <w:sz w:val="22"/>
                        <w:szCs w:val="22"/>
                      </w:rPr>
                      <w:t>9</w:t>
                    </w:r>
                    <w:r>
                      <w:rPr>
                        <w:rFonts w:ascii="Arial" w:eastAsia="Arial" w:hAnsi="Arial" w:cs="Arial"/>
                        <w:b/>
                        <w:spacing w:val="1"/>
                        <w:sz w:val="22"/>
                        <w:szCs w:val="22"/>
                      </w:rPr>
                      <w:t>-</w:t>
                    </w:r>
                    <w:r>
                      <w:rPr>
                        <w:rFonts w:ascii="Arial" w:eastAsia="Arial" w:hAnsi="Arial" w:cs="Arial"/>
                        <w:b/>
                        <w:sz w:val="22"/>
                        <w:szCs w:val="22"/>
                      </w:rPr>
                      <w:t>5</w:t>
                    </w:r>
                    <w:r>
                      <w:rPr>
                        <w:rFonts w:ascii="Arial" w:eastAsia="Arial" w:hAnsi="Arial" w:cs="Arial"/>
                        <w:b/>
                        <w:spacing w:val="-2"/>
                        <w:sz w:val="22"/>
                        <w:szCs w:val="22"/>
                      </w:rPr>
                      <w:t>3</w:t>
                    </w:r>
                    <w:r>
                      <w:rPr>
                        <w:rFonts w:ascii="Arial" w:eastAsia="Arial" w:hAnsi="Arial" w:cs="Arial"/>
                        <w:b/>
                        <w:sz w:val="22"/>
                        <w:szCs w:val="22"/>
                      </w:rPr>
                      <w:t>36</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5A672152" wp14:editId="417636F5">
              <wp:simplePos x="0" y="0"/>
              <wp:positionH relativeFrom="page">
                <wp:posOffset>290830</wp:posOffset>
              </wp:positionH>
              <wp:positionV relativeFrom="page">
                <wp:posOffset>406400</wp:posOffset>
              </wp:positionV>
              <wp:extent cx="948055" cy="1778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573" w:rsidRDefault="000809DE" w:rsidP="00DD7DFE">
                          <w:pPr>
                            <w:spacing w:line="260" w:lineRule="exact"/>
                            <w:ind w:left="20" w:right="-36"/>
                            <w:rPr>
                              <w:rFonts w:ascii="Calibri" w:eastAsia="Calibri" w:hAnsi="Calibri" w:cs="Calibri"/>
                              <w:sz w:val="24"/>
                              <w:szCs w:val="24"/>
                            </w:rPr>
                          </w:pPr>
                          <w:hyperlink r:id="rId5">
                            <w:r w:rsidR="001A2573">
                              <w:rPr>
                                <w:rFonts w:ascii="Calibri" w:eastAsia="Calibri" w:hAnsi="Calibri" w:cs="Calibri"/>
                                <w:b/>
                                <w:color w:val="FFFFFF"/>
                                <w:spacing w:val="1"/>
                                <w:position w:val="1"/>
                                <w:sz w:val="24"/>
                                <w:szCs w:val="24"/>
                              </w:rPr>
                              <w:t>w</w:t>
                            </w:r>
                            <w:r w:rsidR="001A2573">
                              <w:rPr>
                                <w:rFonts w:ascii="Calibri" w:eastAsia="Calibri" w:hAnsi="Calibri" w:cs="Calibri"/>
                                <w:b/>
                                <w:color w:val="FFFFFF"/>
                                <w:spacing w:val="2"/>
                                <w:position w:val="1"/>
                                <w:sz w:val="24"/>
                                <w:szCs w:val="24"/>
                              </w:rPr>
                              <w:t>ww</w:t>
                            </w:r>
                            <w:r w:rsidR="001A2573">
                              <w:rPr>
                                <w:rFonts w:ascii="Calibri" w:eastAsia="Calibri" w:hAnsi="Calibri" w:cs="Calibri"/>
                                <w:b/>
                                <w:color w:val="FFFFFF"/>
                                <w:spacing w:val="-2"/>
                                <w:position w:val="1"/>
                                <w:sz w:val="24"/>
                                <w:szCs w:val="24"/>
                              </w:rPr>
                              <w:t>.</w:t>
                            </w:r>
                            <w:r w:rsidR="001A2573">
                              <w:rPr>
                                <w:rFonts w:ascii="Calibri" w:eastAsia="Calibri" w:hAnsi="Calibri" w:cs="Calibri"/>
                                <w:b/>
                                <w:color w:val="FFFFFF"/>
                                <w:spacing w:val="1"/>
                                <w:position w:val="1"/>
                                <w:sz w:val="24"/>
                                <w:szCs w:val="24"/>
                              </w:rPr>
                              <w:t>irh</w:t>
                            </w:r>
                            <w:r w:rsidR="001A2573">
                              <w:rPr>
                                <w:rFonts w:ascii="Calibri" w:eastAsia="Calibri" w:hAnsi="Calibri" w:cs="Calibri"/>
                                <w:b/>
                                <w:color w:val="FFFFFF"/>
                                <w:spacing w:val="-2"/>
                                <w:position w:val="1"/>
                                <w:sz w:val="24"/>
                                <w:szCs w:val="24"/>
                              </w:rPr>
                              <w:t>s</w:t>
                            </w:r>
                            <w:r w:rsidR="001A2573">
                              <w:rPr>
                                <w:rFonts w:ascii="Calibri" w:eastAsia="Calibri" w:hAnsi="Calibri" w:cs="Calibri"/>
                                <w:b/>
                                <w:color w:val="FFFFFF"/>
                                <w:spacing w:val="1"/>
                                <w:position w:val="1"/>
                                <w:sz w:val="24"/>
                                <w:szCs w:val="24"/>
                              </w:rPr>
                              <w:t>r.o</w:t>
                            </w:r>
                            <w:r w:rsidR="001A2573">
                              <w:rPr>
                                <w:rFonts w:ascii="Calibri" w:eastAsia="Calibri" w:hAnsi="Calibri" w:cs="Calibri"/>
                                <w:b/>
                                <w:color w:val="FFFFFF"/>
                                <w:spacing w:val="2"/>
                                <w:position w:val="1"/>
                                <w:sz w:val="24"/>
                                <w:szCs w:val="24"/>
                              </w:rPr>
                              <w:t>r</w:t>
                            </w:r>
                            <w:r w:rsidR="001A2573">
                              <w:rPr>
                                <w:rFonts w:ascii="Calibri" w:eastAsia="Calibri" w:hAnsi="Calibri" w:cs="Calibri"/>
                                <w:b/>
                                <w:color w:val="FFFFFF"/>
                                <w:position w:val="1"/>
                                <w:sz w:val="24"/>
                                <w:szCs w:val="24"/>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22.9pt;margin-top:32pt;width:74.6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" filled="f" stroked="f">
              <v:textbox inset="0,0,0,0">
                <w:txbxContent>
                  <w:p w:rsidR="001A2573" w:rsidRDefault="001A2573" w:rsidP="00DD7DFE">
                    <w:pPr>
                      <w:spacing w:line="260" w:lineRule="exact"/>
                      <w:ind w:left="20" w:right="-36"/>
                      <w:rPr>
                        <w:rFonts w:ascii="Calibri" w:eastAsia="Calibri" w:hAnsi="Calibri" w:cs="Calibri"/>
                        <w:sz w:val="24"/>
                        <w:szCs w:val="24"/>
                      </w:rPr>
                    </w:pPr>
                    <w:hyperlink r:id="rId6">
                      <w:r>
                        <w:rPr>
                          <w:rFonts w:ascii="Calibri" w:eastAsia="Calibri" w:hAnsi="Calibri" w:cs="Calibri"/>
                          <w:b/>
                          <w:color w:val="FFFFFF"/>
                          <w:spacing w:val="1"/>
                          <w:position w:val="1"/>
                          <w:sz w:val="24"/>
                          <w:szCs w:val="24"/>
                        </w:rPr>
                        <w:t>w</w:t>
                      </w:r>
                      <w:r>
                        <w:rPr>
                          <w:rFonts w:ascii="Calibri" w:eastAsia="Calibri" w:hAnsi="Calibri" w:cs="Calibri"/>
                          <w:b/>
                          <w:color w:val="FFFFFF"/>
                          <w:spacing w:val="2"/>
                          <w:position w:val="1"/>
                          <w:sz w:val="24"/>
                          <w:szCs w:val="24"/>
                        </w:rPr>
                        <w:t>ww</w:t>
                      </w:r>
                      <w:r>
                        <w:rPr>
                          <w:rFonts w:ascii="Calibri" w:eastAsia="Calibri" w:hAnsi="Calibri" w:cs="Calibri"/>
                          <w:b/>
                          <w:color w:val="FFFFFF"/>
                          <w:spacing w:val="-2"/>
                          <w:position w:val="1"/>
                          <w:sz w:val="24"/>
                          <w:szCs w:val="24"/>
                        </w:rPr>
                        <w:t>.</w:t>
                      </w:r>
                      <w:r>
                        <w:rPr>
                          <w:rFonts w:ascii="Calibri" w:eastAsia="Calibri" w:hAnsi="Calibri" w:cs="Calibri"/>
                          <w:b/>
                          <w:color w:val="FFFFFF"/>
                          <w:spacing w:val="1"/>
                          <w:position w:val="1"/>
                          <w:sz w:val="24"/>
                          <w:szCs w:val="24"/>
                        </w:rPr>
                        <w:t>irh</w:t>
                      </w:r>
                      <w:r>
                        <w:rPr>
                          <w:rFonts w:ascii="Calibri" w:eastAsia="Calibri" w:hAnsi="Calibri" w:cs="Calibri"/>
                          <w:b/>
                          <w:color w:val="FFFFFF"/>
                          <w:spacing w:val="-2"/>
                          <w:position w:val="1"/>
                          <w:sz w:val="24"/>
                          <w:szCs w:val="24"/>
                        </w:rPr>
                        <w:t>s</w:t>
                      </w:r>
                      <w:r>
                        <w:rPr>
                          <w:rFonts w:ascii="Calibri" w:eastAsia="Calibri" w:hAnsi="Calibri" w:cs="Calibri"/>
                          <w:b/>
                          <w:color w:val="FFFFFF"/>
                          <w:spacing w:val="1"/>
                          <w:position w:val="1"/>
                          <w:sz w:val="24"/>
                          <w:szCs w:val="24"/>
                        </w:rPr>
                        <w:t>r.o</w:t>
                      </w:r>
                      <w:r>
                        <w:rPr>
                          <w:rFonts w:ascii="Calibri" w:eastAsia="Calibri" w:hAnsi="Calibri" w:cs="Calibri"/>
                          <w:b/>
                          <w:color w:val="FFFFFF"/>
                          <w:spacing w:val="2"/>
                          <w:position w:val="1"/>
                          <w:sz w:val="24"/>
                          <w:szCs w:val="24"/>
                        </w:rPr>
                        <w:t>r</w:t>
                      </w:r>
                      <w:r>
                        <w:rPr>
                          <w:rFonts w:ascii="Calibri" w:eastAsia="Calibri" w:hAnsi="Calibri" w:cs="Calibri"/>
                          <w:b/>
                          <w:color w:val="FFFFFF"/>
                          <w:position w:val="1"/>
                          <w:sz w:val="24"/>
                          <w:szCs w:val="24"/>
                        </w:rPr>
                        <w:t>g</w:t>
                      </w:r>
                    </w:hyperlink>
                  </w:p>
                </w:txbxContent>
              </v:textbox>
              <w10:wrap anchorx="page" anchory="page"/>
            </v:shape>
          </w:pict>
        </mc:Fallback>
      </mc:AlternateContent>
    </w:r>
  </w:p>
  <w:p w:rsidR="001A2573" w:rsidRPr="00847319" w:rsidRDefault="001A2573" w:rsidP="00DD7DFE">
    <w:pPr>
      <w:pStyle w:val="Header"/>
    </w:pPr>
  </w:p>
  <w:p w:rsidR="001A2573" w:rsidRDefault="001A2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27" w:rsidRDefault="003D10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73" w:rsidRDefault="001A2573" w:rsidP="00847319">
    <w:pPr>
      <w:spacing w:line="200" w:lineRule="exact"/>
    </w:pPr>
  </w:p>
  <w:p w:rsidR="001A2573" w:rsidRDefault="001A2573" w:rsidP="00847319">
    <w:pPr>
      <w:spacing w:line="200" w:lineRule="exact"/>
    </w:pPr>
    <w:r>
      <w:rPr>
        <w:noProof/>
      </w:rPr>
      <mc:AlternateContent>
        <mc:Choice Requires="wpg">
          <w:drawing>
            <wp:anchor distT="0" distB="0" distL="114300" distR="114300" simplePos="0" relativeHeight="251659264" behindDoc="1" locked="0" layoutInCell="1" allowOverlap="1" wp14:anchorId="74098042" wp14:editId="2B8A599E">
              <wp:simplePos x="0" y="0"/>
              <wp:positionH relativeFrom="page">
                <wp:posOffset>6125845</wp:posOffset>
              </wp:positionH>
              <wp:positionV relativeFrom="page">
                <wp:posOffset>296545</wp:posOffset>
              </wp:positionV>
              <wp:extent cx="1522730" cy="388620"/>
              <wp:effectExtent l="1270" t="1270" r="0" b="63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388620"/>
                        <a:chOff x="9647" y="467"/>
                        <a:chExt cx="2398" cy="612"/>
                      </a:xfrm>
                    </wpg:grpSpPr>
                    <pic:pic xmlns:pic="http://schemas.openxmlformats.org/drawingml/2006/picture">
                      <pic:nvPicPr>
                        <pic:cNvPr id="62"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91" y="494"/>
                          <a:ext cx="2323" cy="540"/>
                        </a:xfrm>
                        <a:prstGeom prst="rect">
                          <a:avLst/>
                        </a:prstGeom>
                        <a:noFill/>
                        <a:extLst>
                          <a:ext uri="{909E8E84-426E-40DD-AFC4-6F175D3DCCD1}">
                            <a14:hiddenFill xmlns:a14="http://schemas.microsoft.com/office/drawing/2010/main">
                              <a:solidFill>
                                <a:srgbClr val="FFFFFF"/>
                              </a:solidFill>
                            </a14:hiddenFill>
                          </a:ext>
                        </a:extLst>
                      </pic:spPr>
                    </pic:pic>
                    <wps:wsp>
                      <wps:cNvPr id="63" name="Freeform 61"/>
                      <wps:cNvSpPr>
                        <a:spLocks/>
                      </wps:cNvSpPr>
                      <wps:spPr bwMode="auto">
                        <a:xfrm>
                          <a:off x="9670" y="490"/>
                          <a:ext cx="2352" cy="566"/>
                        </a:xfrm>
                        <a:custGeom>
                          <a:avLst/>
                          <a:gdLst>
                            <a:gd name="T0" fmla="+- 0 9670 9670"/>
                            <a:gd name="T1" fmla="*/ T0 w 2352"/>
                            <a:gd name="T2" fmla="+- 0 490 490"/>
                            <a:gd name="T3" fmla="*/ 490 h 566"/>
                            <a:gd name="T4" fmla="+- 0 12022 9670"/>
                            <a:gd name="T5" fmla="*/ T4 w 2352"/>
                            <a:gd name="T6" fmla="+- 0 490 490"/>
                            <a:gd name="T7" fmla="*/ 490 h 566"/>
                            <a:gd name="T8" fmla="+- 0 12022 9670"/>
                            <a:gd name="T9" fmla="*/ T8 w 2352"/>
                            <a:gd name="T10" fmla="+- 0 1056 490"/>
                            <a:gd name="T11" fmla="*/ 1056 h 566"/>
                            <a:gd name="T12" fmla="+- 0 9670 9670"/>
                            <a:gd name="T13" fmla="*/ T12 w 2352"/>
                            <a:gd name="T14" fmla="+- 0 1056 490"/>
                            <a:gd name="T15" fmla="*/ 1056 h 566"/>
                            <a:gd name="T16" fmla="+- 0 9670 9670"/>
                            <a:gd name="T17" fmla="*/ T16 w 2352"/>
                            <a:gd name="T18" fmla="+- 0 490 490"/>
                            <a:gd name="T19" fmla="*/ 490 h 566"/>
                          </a:gdLst>
                          <a:ahLst/>
                          <a:cxnLst>
                            <a:cxn ang="0">
                              <a:pos x="T1" y="T3"/>
                            </a:cxn>
                            <a:cxn ang="0">
                              <a:pos x="T5" y="T7"/>
                            </a:cxn>
                            <a:cxn ang="0">
                              <a:pos x="T9" y="T11"/>
                            </a:cxn>
                            <a:cxn ang="0">
                              <a:pos x="T13" y="T15"/>
                            </a:cxn>
                            <a:cxn ang="0">
                              <a:pos x="T17" y="T19"/>
                            </a:cxn>
                          </a:cxnLst>
                          <a:rect l="0" t="0" r="r" b="b"/>
                          <a:pathLst>
                            <a:path w="2352" h="566">
                              <a:moveTo>
                                <a:pt x="0" y="0"/>
                              </a:moveTo>
                              <a:lnTo>
                                <a:pt x="2352" y="0"/>
                              </a:lnTo>
                              <a:lnTo>
                                <a:pt x="2352" y="566"/>
                              </a:lnTo>
                              <a:lnTo>
                                <a:pt x="0" y="566"/>
                              </a:lnTo>
                              <a:lnTo>
                                <a:pt x="0" y="0"/>
                              </a:lnTo>
                              <a:close/>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82.35pt;margin-top:23.35pt;width:119.9pt;height:30.6pt;z-index:-251657216;mso-position-horizontal-relative:page;mso-position-vertical-relative:page" coordorigin="9647,467" coordsize="2398,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&#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9691;top:494;width:232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77cvEAAAA2wAAAA8AAABkcnMvZG93bnJldi54bWxEj0FrwkAUhO+C/2F5Qm+6UWqQ6CpFKHio&#10;QtVDj6/ZZ5KafZtmX038991CweMwM98wq03vanWjNlSeDUwnCSji3NuKCwPn0+t4ASoIssXaMxm4&#10;U4DNejhYYWZ9x+90O0qhIoRDhgZKkSbTOuQlOQwT3xBH7+JbhxJlW2jbYhfhrtazJEm1w4rjQokN&#10;bUvKr8cfZ+CT57hL94vu0H+JfHw/n2v7djXmadS/LEEJ9fII/7d31kA6g78v8Qf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77cvEAAAA2wAAAA8AAAAAAAAAAAAAAAAA&#10;nwIAAGRycy9kb3ducmV2LnhtbFBLBQYAAAAABAAEAPcAAACQAwAAAAA=&#10;">
                <v:imagedata r:id="rId2" o:title=""/>
              </v:shape>
              <v:shape id="Freeform 61" o:spid="_x0000_s1028" style="position:absolute;left:9670;top:490;width:2352;height:566;visibility:visible;mso-wrap-style:square;v-text-anchor:top" coordsize="235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W2MQA&#10;AADbAAAADwAAAGRycy9kb3ducmV2LnhtbESPQWvCQBSE74L/YXmCN91oJZTUVaog9GSJFuzxkX1m&#10;Q7Nvk+xq4r/vCoUeh5n5hllvB1uLO3W+cqxgMU9AEBdOV1wq+DofZq8gfEDWWDsmBQ/ysN2MR2vM&#10;tOs5p/splCJC2GeowITQZFL6wpBFP3cNcfSurrMYouxKqTvsI9zWcpkkqbRYcVww2NDeUPFzulkF&#10;+7Z9XNLVd97uPqvcHI4yvfRXpaaT4f0NRKAh/If/2h9aQfoCz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VtjEAAAA2wAAAA8AAAAAAAAAAAAAAAAAmAIAAGRycy9k&#10;b3ducmV2LnhtbFBLBQYAAAAABAAEAPUAAACJAwAAAAA=&#10;" path="m,l2352,r,566l,566,,xe" filled="f" strokeweight="2.28pt">
                <v:path arrowok="t" o:connecttype="custom" o:connectlocs="0,490;2352,490;2352,1056;0,1056;0,490"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759CBC9D" wp14:editId="18FCD869">
              <wp:simplePos x="0" y="0"/>
              <wp:positionH relativeFrom="page">
                <wp:posOffset>172720</wp:posOffset>
              </wp:positionH>
              <wp:positionV relativeFrom="page">
                <wp:posOffset>304165</wp:posOffset>
              </wp:positionV>
              <wp:extent cx="1257935" cy="378460"/>
              <wp:effectExtent l="1270" t="8890" r="0" b="317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378460"/>
                        <a:chOff x="272" y="479"/>
                        <a:chExt cx="1981" cy="596"/>
                      </a:xfrm>
                    </wpg:grpSpPr>
                    <pic:pic xmlns:pic="http://schemas.openxmlformats.org/drawingml/2006/picture">
                      <pic:nvPicPr>
                        <pic:cNvPr id="58" name="Picture 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0" y="518"/>
                          <a:ext cx="1963" cy="557"/>
                        </a:xfrm>
                        <a:prstGeom prst="rect">
                          <a:avLst/>
                        </a:prstGeom>
                        <a:noFill/>
                        <a:extLst>
                          <a:ext uri="{909E8E84-426E-40DD-AFC4-6F175D3DCCD1}">
                            <a14:hiddenFill xmlns:a14="http://schemas.microsoft.com/office/drawing/2010/main">
                              <a:solidFill>
                                <a:srgbClr val="FFFFFF"/>
                              </a:solidFill>
                            </a14:hiddenFill>
                          </a:ext>
                        </a:extLst>
                      </pic:spPr>
                    </pic:pic>
                    <wps:wsp>
                      <wps:cNvPr id="59" name="Freeform 64"/>
                      <wps:cNvSpPr>
                        <a:spLocks/>
                      </wps:cNvSpPr>
                      <wps:spPr bwMode="auto">
                        <a:xfrm>
                          <a:off x="302" y="509"/>
                          <a:ext cx="1882" cy="492"/>
                        </a:xfrm>
                        <a:custGeom>
                          <a:avLst/>
                          <a:gdLst>
                            <a:gd name="T0" fmla="+- 0 302 302"/>
                            <a:gd name="T1" fmla="*/ T0 w 1882"/>
                            <a:gd name="T2" fmla="+- 0 1001 509"/>
                            <a:gd name="T3" fmla="*/ 1001 h 492"/>
                            <a:gd name="T4" fmla="+- 0 2184 302"/>
                            <a:gd name="T5" fmla="*/ T4 w 1882"/>
                            <a:gd name="T6" fmla="+- 0 1001 509"/>
                            <a:gd name="T7" fmla="*/ 1001 h 492"/>
                            <a:gd name="T8" fmla="+- 0 2184 302"/>
                            <a:gd name="T9" fmla="*/ T8 w 1882"/>
                            <a:gd name="T10" fmla="+- 0 509 509"/>
                            <a:gd name="T11" fmla="*/ 509 h 492"/>
                            <a:gd name="T12" fmla="+- 0 302 302"/>
                            <a:gd name="T13" fmla="*/ T12 w 1882"/>
                            <a:gd name="T14" fmla="+- 0 509 509"/>
                            <a:gd name="T15" fmla="*/ 509 h 492"/>
                            <a:gd name="T16" fmla="+- 0 302 302"/>
                            <a:gd name="T17" fmla="*/ T16 w 1882"/>
                            <a:gd name="T18" fmla="+- 0 1001 509"/>
                            <a:gd name="T19" fmla="*/ 1001 h 492"/>
                          </a:gdLst>
                          <a:ahLst/>
                          <a:cxnLst>
                            <a:cxn ang="0">
                              <a:pos x="T1" y="T3"/>
                            </a:cxn>
                            <a:cxn ang="0">
                              <a:pos x="T5" y="T7"/>
                            </a:cxn>
                            <a:cxn ang="0">
                              <a:pos x="T9" y="T11"/>
                            </a:cxn>
                            <a:cxn ang="0">
                              <a:pos x="T13" y="T15"/>
                            </a:cxn>
                            <a:cxn ang="0">
                              <a:pos x="T17" y="T19"/>
                            </a:cxn>
                          </a:cxnLst>
                          <a:rect l="0" t="0" r="r" b="b"/>
                          <a:pathLst>
                            <a:path w="1882" h="492">
                              <a:moveTo>
                                <a:pt x="0" y="492"/>
                              </a:moveTo>
                              <a:lnTo>
                                <a:pt x="1882" y="492"/>
                              </a:lnTo>
                              <a:lnTo>
                                <a:pt x="1882" y="0"/>
                              </a:lnTo>
                              <a:lnTo>
                                <a:pt x="0" y="0"/>
                              </a:lnTo>
                              <a:lnTo>
                                <a:pt x="0" y="4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5"/>
                      <wps:cNvSpPr>
                        <a:spLocks/>
                      </wps:cNvSpPr>
                      <wps:spPr bwMode="auto">
                        <a:xfrm>
                          <a:off x="302" y="509"/>
                          <a:ext cx="1886" cy="497"/>
                        </a:xfrm>
                        <a:custGeom>
                          <a:avLst/>
                          <a:gdLst>
                            <a:gd name="T0" fmla="+- 0 302 302"/>
                            <a:gd name="T1" fmla="*/ T0 w 1886"/>
                            <a:gd name="T2" fmla="+- 0 509 509"/>
                            <a:gd name="T3" fmla="*/ 509 h 497"/>
                            <a:gd name="T4" fmla="+- 0 302 302"/>
                            <a:gd name="T5" fmla="*/ T4 w 1886"/>
                            <a:gd name="T6" fmla="+- 0 1006 509"/>
                            <a:gd name="T7" fmla="*/ 1006 h 497"/>
                            <a:gd name="T8" fmla="+- 0 2189 302"/>
                            <a:gd name="T9" fmla="*/ T8 w 1886"/>
                            <a:gd name="T10" fmla="+- 0 1006 509"/>
                            <a:gd name="T11" fmla="*/ 1006 h 497"/>
                            <a:gd name="T12" fmla="+- 0 2189 302"/>
                            <a:gd name="T13" fmla="*/ T12 w 1886"/>
                            <a:gd name="T14" fmla="+- 0 509 509"/>
                            <a:gd name="T15" fmla="*/ 509 h 497"/>
                            <a:gd name="T16" fmla="+- 0 302 302"/>
                            <a:gd name="T17" fmla="*/ T16 w 1886"/>
                            <a:gd name="T18" fmla="+- 0 509 509"/>
                            <a:gd name="T19" fmla="*/ 509 h 497"/>
                          </a:gdLst>
                          <a:ahLst/>
                          <a:cxnLst>
                            <a:cxn ang="0">
                              <a:pos x="T1" y="T3"/>
                            </a:cxn>
                            <a:cxn ang="0">
                              <a:pos x="T5" y="T7"/>
                            </a:cxn>
                            <a:cxn ang="0">
                              <a:pos x="T9" y="T11"/>
                            </a:cxn>
                            <a:cxn ang="0">
                              <a:pos x="T13" y="T15"/>
                            </a:cxn>
                            <a:cxn ang="0">
                              <a:pos x="T17" y="T19"/>
                            </a:cxn>
                          </a:cxnLst>
                          <a:rect l="0" t="0" r="r" b="b"/>
                          <a:pathLst>
                            <a:path w="1886" h="497">
                              <a:moveTo>
                                <a:pt x="0" y="0"/>
                              </a:moveTo>
                              <a:lnTo>
                                <a:pt x="0" y="497"/>
                              </a:lnTo>
                              <a:lnTo>
                                <a:pt x="1887" y="497"/>
                              </a:lnTo>
                              <a:lnTo>
                                <a:pt x="1887" y="0"/>
                              </a:lnTo>
                              <a:lnTo>
                                <a:pt x="0" y="0"/>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3.6pt;margin-top:23.95pt;width:99.05pt;height:29.8pt;z-index:-251656192;mso-position-horizontal-relative:page;mso-position-vertical-relative:page" coordorigin="272,479" coordsize="1981,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">
              <v:shape id="Picture 63" o:spid="_x0000_s1027" type="#_x0000_t75" style="position:absolute;left:290;top:518;width:1963;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l/bW+AAAA2wAAAA8AAABkcnMvZG93bnJldi54bWxET82KwjAQvgu+QxjBi2haxUWqUZYFwYMe&#10;rPsAQzO2xWZSk1jr25uD4PHj+9/setOIjpyvLStIZwkI4sLqmksF/5f9dAXCB2SNjWVS8CIPu+1w&#10;sMFM2yefqctDKWII+wwVVCG0mZS+qMign9mWOHJX6wyGCF0ptcNnDDeNnCfJjzRYc2yosKW/iopb&#10;/jAKjneXunYxWeq0L0+Lpqtze8mVGo/63zWIQH34ij/ug1awjGPjl/gD5PY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5l/bW+AAAA2wAAAA8AAAAAAAAAAAAAAAAAnwIAAGRy&#10;cy9kb3ducmV2LnhtbFBLBQYAAAAABAAEAPcAAACKAwAAAAA=&#10;">
                <v:imagedata r:id="rId4" o:title=""/>
              </v:shape>
              <v:shape id="Freeform 64" o:spid="_x0000_s1028" style="position:absolute;left:302;top:509;width:1882;height:492;visibility:visible;mso-wrap-style:square;v-text-anchor:top" coordsize="18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FEsMA&#10;AADbAAAADwAAAGRycy9kb3ducmV2LnhtbESPQWsCMRSE7wX/Q3hCbzWrYtHVKCIKQk9di+DtsXlm&#10;VzcvSxJ1219vCoUeh5n5hlmsOtuIO/lQO1YwHGQgiEunazYKvg67tymIEJE1No5JwTcFWC17LwvM&#10;tXvwJ92LaESCcMhRQRVjm0sZyooshoFriZN3dt5iTNIbqT0+Etw2cpRl79JizWmhwpY2FZXX4mYV&#10;GHf0+/b4M/44TE+jwmzpYi6k1Gu/W89BROrif/ivvdcKJjP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fFEsMAAADbAAAADwAAAAAAAAAAAAAAAACYAgAAZHJzL2Rv&#10;d25yZXYueG1sUEsFBgAAAAAEAAQA9QAAAIgDAAAAAA==&#10;" path="m,492r1882,l1882,,,,,492xe" fillcolor="black" stroked="f">
                <v:path arrowok="t" o:connecttype="custom" o:connectlocs="0,1001;1882,1001;1882,509;0,509;0,1001" o:connectangles="0,0,0,0,0"/>
              </v:shape>
              <v:shape id="Freeform 65" o:spid="_x0000_s1029" style="position:absolute;left:302;top:509;width:1886;height:497;visibility:visible;mso-wrap-style:square;v-text-anchor:top" coordsize="188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TNMAA&#10;AADbAAAADwAAAGRycy9kb3ducmV2LnhtbERPy4rCMBTdC/MP4Q7MTtNxQKRjLEUYEHHjC5ndpblt&#10;g81NadJa/94sBJeH815lo23EQJ03jhV8zxIQxIXThisF59PfdAnCB2SNjWNS8CAP2fpjssJUuzsf&#10;aDiGSsQQ9ikqqENoUyl9UZNFP3MtceRK11kMEXaV1B3eY7ht5DxJFtKi4dhQY0ubmorbsbcK+rLo&#10;D7uL+ZH7/zA0y2uZX0yp1NfnmP+CCDSGt/jl3moFi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TTNMAAAADbAAAADwAAAAAAAAAAAAAAAACYAgAAZHJzL2Rvd25y&#10;ZXYueG1sUEsFBgAAAAAEAAQA9QAAAIUDAAAAAA==&#10;" path="m,l,497r1887,l1887,,,xe" filled="f" strokecolor="#f2f2f2" strokeweight="3pt">
                <v:path arrowok="t" o:connecttype="custom" o:connectlocs="0,509;0,1006;1887,1006;1887,509;0,509"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3706F3E9" wp14:editId="20C7FB3A">
              <wp:simplePos x="0" y="0"/>
              <wp:positionH relativeFrom="page">
                <wp:posOffset>3041650</wp:posOffset>
              </wp:positionH>
              <wp:positionV relativeFrom="page">
                <wp:posOffset>614045</wp:posOffset>
              </wp:positionV>
              <wp:extent cx="1684020" cy="166370"/>
              <wp:effectExtent l="3175" t="4445" r="0" b="63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166370"/>
                        <a:chOff x="4790" y="967"/>
                        <a:chExt cx="2652" cy="262"/>
                      </a:xfrm>
                    </wpg:grpSpPr>
                    <wps:wsp>
                      <wps:cNvPr id="56" name="Freeform 67"/>
                      <wps:cNvSpPr>
                        <a:spLocks/>
                      </wps:cNvSpPr>
                      <wps:spPr bwMode="auto">
                        <a:xfrm>
                          <a:off x="4790" y="967"/>
                          <a:ext cx="2652" cy="262"/>
                        </a:xfrm>
                        <a:custGeom>
                          <a:avLst/>
                          <a:gdLst>
                            <a:gd name="T0" fmla="+- 0 4790 4790"/>
                            <a:gd name="T1" fmla="*/ T0 w 2652"/>
                            <a:gd name="T2" fmla="+- 0 1229 967"/>
                            <a:gd name="T3" fmla="*/ 1229 h 262"/>
                            <a:gd name="T4" fmla="+- 0 7442 4790"/>
                            <a:gd name="T5" fmla="*/ T4 w 2652"/>
                            <a:gd name="T6" fmla="+- 0 1229 967"/>
                            <a:gd name="T7" fmla="*/ 1229 h 262"/>
                            <a:gd name="T8" fmla="+- 0 7442 4790"/>
                            <a:gd name="T9" fmla="*/ T8 w 2652"/>
                            <a:gd name="T10" fmla="+- 0 967 967"/>
                            <a:gd name="T11" fmla="*/ 967 h 262"/>
                            <a:gd name="T12" fmla="+- 0 4790 4790"/>
                            <a:gd name="T13" fmla="*/ T12 w 2652"/>
                            <a:gd name="T14" fmla="+- 0 967 967"/>
                            <a:gd name="T15" fmla="*/ 967 h 262"/>
                            <a:gd name="T16" fmla="+- 0 4790 4790"/>
                            <a:gd name="T17" fmla="*/ T16 w 2652"/>
                            <a:gd name="T18" fmla="+- 0 1229 967"/>
                            <a:gd name="T19" fmla="*/ 1229 h 262"/>
                          </a:gdLst>
                          <a:ahLst/>
                          <a:cxnLst>
                            <a:cxn ang="0">
                              <a:pos x="T1" y="T3"/>
                            </a:cxn>
                            <a:cxn ang="0">
                              <a:pos x="T5" y="T7"/>
                            </a:cxn>
                            <a:cxn ang="0">
                              <a:pos x="T9" y="T11"/>
                            </a:cxn>
                            <a:cxn ang="0">
                              <a:pos x="T13" y="T15"/>
                            </a:cxn>
                            <a:cxn ang="0">
                              <a:pos x="T17" y="T19"/>
                            </a:cxn>
                          </a:cxnLst>
                          <a:rect l="0" t="0" r="r" b="b"/>
                          <a:pathLst>
                            <a:path w="2652" h="262">
                              <a:moveTo>
                                <a:pt x="0" y="262"/>
                              </a:moveTo>
                              <a:lnTo>
                                <a:pt x="2652" y="262"/>
                              </a:lnTo>
                              <a:lnTo>
                                <a:pt x="2652" y="0"/>
                              </a:lnTo>
                              <a:lnTo>
                                <a:pt x="0" y="0"/>
                              </a:lnTo>
                              <a:lnTo>
                                <a:pt x="0" y="262"/>
                              </a:lnTo>
                              <a:close/>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39.5pt;margin-top:48.35pt;width:132.6pt;height:13.1pt;z-index:-251655168;mso-position-horizontal-relative:page;mso-position-vertical-relative:page" coordorigin="4790,967" coordsize="265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">
              <v:shape id="Freeform 67" o:spid="_x0000_s1027" style="position:absolute;left:4790;top:967;width:2652;height:262;visibility:visible;mso-wrap-style:square;v-text-anchor:top" coordsize="265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GsEA&#10;AADbAAAADwAAAGRycy9kb3ducmV2LnhtbESPQYvCMBSE78L+h/AWvGm6C4p2TcsiVMSbWvf8aJ5t&#10;sXkpTVZbf70RBI/DzHzDrNLeNOJKnastK/iaRiCIC6trLhXkx2yyAOE8ssbGMikYyEGafIxWGGt7&#10;4z1dD74UAcIuRgWV920spSsqMuimtiUO3tl2Bn2QXSl1h7cAN438jqK5NFhzWKiwpXVFxeXwbxTo&#10;5TBos8vs35BZ2tx3pzXnjVLjz/73B4Sn3r/Dr/ZWK5jN4fkl/AC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pEhrBAAAA2wAAAA8AAAAAAAAAAAAAAAAAmAIAAGRycy9kb3du&#10;cmV2LnhtbFBLBQYAAAAABAAEAPUAAACGAwAAAAA=&#10;" path="m,262r2652,l2652,,,,,262xe" fillcolor="#f9f9f9" stroked="f">
                <v:path arrowok="t" o:connecttype="custom" o:connectlocs="0,1229;2652,1229;2652,967;0,967;0,1229" o:connectangles="0,0,0,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32FDA1C9" wp14:editId="47345AF6">
              <wp:simplePos x="0" y="0"/>
              <wp:positionH relativeFrom="page">
                <wp:posOffset>1868170</wp:posOffset>
              </wp:positionH>
              <wp:positionV relativeFrom="page">
                <wp:posOffset>298450</wp:posOffset>
              </wp:positionV>
              <wp:extent cx="4033520" cy="490855"/>
              <wp:effectExtent l="1270" t="3175" r="381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573" w:rsidRDefault="001A2573" w:rsidP="00847319">
                          <w:pPr>
                            <w:spacing w:line="240" w:lineRule="exact"/>
                            <w:ind w:left="-17" w:right="-17"/>
                            <w:jc w:val="center"/>
                            <w:rPr>
                              <w:rFonts w:ascii="Calibri" w:eastAsia="Calibri" w:hAnsi="Calibri" w:cs="Calibri"/>
                              <w:sz w:val="22"/>
                              <w:szCs w:val="22"/>
                            </w:rPr>
                          </w:pPr>
                          <w:r>
                            <w:rPr>
                              <w:rFonts w:ascii="Calibri" w:eastAsia="Calibri" w:hAnsi="Calibri" w:cs="Calibri"/>
                              <w:b/>
                              <w:spacing w:val="1"/>
                              <w:position w:val="1"/>
                              <w:sz w:val="22"/>
                              <w:szCs w:val="22"/>
                            </w:rPr>
                            <w:t>IN</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E</w:t>
                          </w:r>
                          <w:r>
                            <w:rPr>
                              <w:rFonts w:ascii="Calibri" w:eastAsia="Calibri" w:hAnsi="Calibri" w:cs="Calibri"/>
                              <w:b/>
                              <w:spacing w:val="-4"/>
                              <w:position w:val="1"/>
                              <w:sz w:val="22"/>
                              <w:szCs w:val="22"/>
                            </w:rPr>
                            <w:t>R</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TI</w:t>
                          </w:r>
                          <w:r>
                            <w:rPr>
                              <w:rFonts w:ascii="Calibri" w:eastAsia="Calibri" w:hAnsi="Calibri" w:cs="Calibri"/>
                              <w:b/>
                              <w:spacing w:val="-3"/>
                              <w:position w:val="1"/>
                              <w:sz w:val="22"/>
                              <w:szCs w:val="22"/>
                            </w:rPr>
                            <w:t>O</w:t>
                          </w:r>
                          <w:r>
                            <w:rPr>
                              <w:rFonts w:ascii="Calibri" w:eastAsia="Calibri" w:hAnsi="Calibri" w:cs="Calibri"/>
                              <w:b/>
                              <w:spacing w:val="1"/>
                              <w:position w:val="1"/>
                              <w:sz w:val="22"/>
                              <w:szCs w:val="22"/>
                            </w:rPr>
                            <w:t>NA</w:t>
                          </w:r>
                          <w:r>
                            <w:rPr>
                              <w:rFonts w:ascii="Calibri" w:eastAsia="Calibri" w:hAnsi="Calibri" w:cs="Calibri"/>
                              <w:b/>
                              <w:position w:val="1"/>
                              <w:sz w:val="22"/>
                              <w:szCs w:val="22"/>
                            </w:rPr>
                            <w:t>L</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2"/>
                              <w:position w:val="1"/>
                              <w:sz w:val="22"/>
                              <w:szCs w:val="22"/>
                            </w:rPr>
                            <w:t>E</w:t>
                          </w:r>
                          <w:r>
                            <w:rPr>
                              <w:rFonts w:ascii="Calibri" w:eastAsia="Calibri" w:hAnsi="Calibri" w:cs="Calibri"/>
                              <w:b/>
                              <w:spacing w:val="-3"/>
                              <w:position w:val="1"/>
                              <w:sz w:val="22"/>
                              <w:szCs w:val="22"/>
                            </w:rPr>
                            <w:t>V</w:t>
                          </w:r>
                          <w:r>
                            <w:rPr>
                              <w:rFonts w:ascii="Calibri" w:eastAsia="Calibri" w:hAnsi="Calibri" w:cs="Calibri"/>
                              <w:b/>
                              <w:spacing w:val="1"/>
                              <w:position w:val="1"/>
                              <w:sz w:val="22"/>
                              <w:szCs w:val="22"/>
                            </w:rPr>
                            <w:t>I</w:t>
                          </w:r>
                          <w:r>
                            <w:rPr>
                              <w:rFonts w:ascii="Calibri" w:eastAsia="Calibri" w:hAnsi="Calibri" w:cs="Calibri"/>
                              <w:b/>
                              <w:position w:val="1"/>
                              <w:sz w:val="22"/>
                              <w:szCs w:val="22"/>
                            </w:rPr>
                            <w:t>EW</w:t>
                          </w:r>
                          <w:r>
                            <w:rPr>
                              <w:rFonts w:ascii="Calibri" w:eastAsia="Calibri" w:hAnsi="Calibri" w:cs="Calibri"/>
                              <w:b/>
                              <w:spacing w:val="-4"/>
                              <w:position w:val="1"/>
                              <w:sz w:val="22"/>
                              <w:szCs w:val="22"/>
                            </w:rPr>
                            <w:t xml:space="preserve"> </w:t>
                          </w:r>
                          <w:r>
                            <w:rPr>
                              <w:rFonts w:ascii="Calibri" w:eastAsia="Calibri" w:hAnsi="Calibri" w:cs="Calibri"/>
                              <w:b/>
                              <w:position w:val="1"/>
                              <w:sz w:val="22"/>
                              <w:szCs w:val="22"/>
                            </w:rPr>
                            <w:t>OF HUM</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NI</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I</w:t>
                          </w:r>
                          <w:r>
                            <w:rPr>
                              <w:rFonts w:ascii="Calibri" w:eastAsia="Calibri" w:hAnsi="Calibri" w:cs="Calibri"/>
                              <w:b/>
                              <w:position w:val="1"/>
                              <w:sz w:val="22"/>
                              <w:szCs w:val="22"/>
                            </w:rPr>
                            <w:t>ES</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AN</w:t>
                          </w:r>
                          <w:r>
                            <w:rPr>
                              <w:rFonts w:ascii="Calibri" w:eastAsia="Calibri" w:hAnsi="Calibri" w:cs="Calibri"/>
                              <w:b/>
                              <w:position w:val="1"/>
                              <w:sz w:val="22"/>
                              <w:szCs w:val="22"/>
                            </w:rPr>
                            <w:t>D</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SC</w:t>
                          </w:r>
                          <w:r>
                            <w:rPr>
                              <w:rFonts w:ascii="Calibri" w:eastAsia="Calibri" w:hAnsi="Calibri" w:cs="Calibri"/>
                              <w:b/>
                              <w:spacing w:val="1"/>
                              <w:position w:val="1"/>
                              <w:sz w:val="22"/>
                              <w:szCs w:val="22"/>
                            </w:rPr>
                            <w:t>I</w:t>
                          </w:r>
                          <w:r>
                            <w:rPr>
                              <w:rFonts w:ascii="Calibri" w:eastAsia="Calibri" w:hAnsi="Calibri" w:cs="Calibri"/>
                              <w:b/>
                              <w:spacing w:val="-4"/>
                              <w:position w:val="1"/>
                              <w:sz w:val="22"/>
                              <w:szCs w:val="22"/>
                            </w:rPr>
                            <w:t>E</w:t>
                          </w:r>
                          <w:r>
                            <w:rPr>
                              <w:rFonts w:ascii="Calibri" w:eastAsia="Calibri" w:hAnsi="Calibri" w:cs="Calibri"/>
                              <w:b/>
                              <w:spacing w:val="1"/>
                              <w:position w:val="1"/>
                              <w:sz w:val="22"/>
                              <w:szCs w:val="22"/>
                            </w:rPr>
                            <w:t>NTI</w:t>
                          </w:r>
                          <w:r>
                            <w:rPr>
                              <w:rFonts w:ascii="Calibri" w:eastAsia="Calibri" w:hAnsi="Calibri" w:cs="Calibri"/>
                              <w:b/>
                              <w:spacing w:val="-3"/>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C</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C</w:t>
                          </w:r>
                          <w:r>
                            <w:rPr>
                              <w:rFonts w:ascii="Calibri" w:eastAsia="Calibri" w:hAnsi="Calibri" w:cs="Calibri"/>
                              <w:b/>
                              <w:position w:val="1"/>
                              <w:sz w:val="22"/>
                              <w:szCs w:val="22"/>
                            </w:rPr>
                            <w:t>H</w:t>
                          </w:r>
                        </w:p>
                        <w:p w:rsidR="001A2573" w:rsidRDefault="001A2573" w:rsidP="00847319">
                          <w:pPr>
                            <w:spacing w:line="240" w:lineRule="exact"/>
                            <w:ind w:left="1553" w:right="1549"/>
                            <w:jc w:val="center"/>
                            <w:rPr>
                              <w:rFonts w:ascii="Calibri" w:eastAsia="Calibri" w:hAnsi="Calibri" w:cs="Calibri"/>
                              <w:sz w:val="22"/>
                              <w:szCs w:val="22"/>
                            </w:rPr>
                          </w:pPr>
                          <w:r>
                            <w:rPr>
                              <w:rFonts w:ascii="Calibri" w:eastAsia="Calibri" w:hAnsi="Calibri" w:cs="Calibri"/>
                              <w:b/>
                              <w:spacing w:val="1"/>
                              <w:position w:val="1"/>
                              <w:sz w:val="22"/>
                              <w:szCs w:val="22"/>
                            </w:rPr>
                            <w:t>B</w:t>
                          </w:r>
                          <w:r>
                            <w:rPr>
                              <w:rFonts w:ascii="Calibri" w:eastAsia="Calibri" w:hAnsi="Calibri" w:cs="Calibri"/>
                              <w:b/>
                              <w:position w:val="1"/>
                              <w:sz w:val="22"/>
                              <w:szCs w:val="22"/>
                            </w:rPr>
                            <w:t xml:space="preserve">y </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te</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na</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iona</w:t>
                          </w:r>
                          <w:r>
                            <w:rPr>
                              <w:rFonts w:ascii="Calibri" w:eastAsia="Calibri" w:hAnsi="Calibri" w:cs="Calibri"/>
                              <w:b/>
                              <w:position w:val="1"/>
                              <w:sz w:val="22"/>
                              <w:szCs w:val="22"/>
                            </w:rPr>
                            <w:t>l</w:t>
                          </w:r>
                          <w:r>
                            <w:rPr>
                              <w:rFonts w:ascii="Calibri" w:eastAsia="Calibri" w:hAnsi="Calibri" w:cs="Calibri"/>
                              <w:b/>
                              <w:spacing w:val="2"/>
                              <w:position w:val="1"/>
                              <w:sz w:val="22"/>
                              <w:szCs w:val="22"/>
                            </w:rPr>
                            <w:t xml:space="preserve"> </w:t>
                          </w:r>
                          <w:r>
                            <w:rPr>
                              <w:rFonts w:ascii="Calibri" w:eastAsia="Calibri" w:hAnsi="Calibri" w:cs="Calibri"/>
                              <w:b/>
                              <w:spacing w:val="-3"/>
                              <w:position w:val="1"/>
                              <w:sz w:val="22"/>
                              <w:szCs w:val="22"/>
                            </w:rPr>
                            <w:t>S</w:t>
                          </w:r>
                          <w:r>
                            <w:rPr>
                              <w:rFonts w:ascii="Calibri" w:eastAsia="Calibri" w:hAnsi="Calibri" w:cs="Calibri"/>
                              <w:b/>
                              <w:spacing w:val="1"/>
                              <w:position w:val="1"/>
                              <w:sz w:val="22"/>
                              <w:szCs w:val="22"/>
                            </w:rPr>
                            <w:t>ci</w:t>
                          </w:r>
                          <w:r>
                            <w:rPr>
                              <w:rFonts w:ascii="Calibri" w:eastAsia="Calibri" w:hAnsi="Calibri" w:cs="Calibri"/>
                              <w:b/>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 xml:space="preserve">c </w:t>
                          </w:r>
                          <w:r>
                            <w:rPr>
                              <w:rFonts w:ascii="Calibri" w:eastAsia="Calibri" w:hAnsi="Calibri" w:cs="Calibri"/>
                              <w:b/>
                              <w:spacing w:val="-1"/>
                              <w:position w:val="1"/>
                              <w:sz w:val="22"/>
                              <w:szCs w:val="22"/>
                            </w:rPr>
                            <w:t>In</w:t>
                          </w:r>
                          <w:r>
                            <w:rPr>
                              <w:rFonts w:ascii="Calibri" w:eastAsia="Calibri" w:hAnsi="Calibri" w:cs="Calibri"/>
                              <w:b/>
                              <w:position w:val="1"/>
                              <w:sz w:val="22"/>
                              <w:szCs w:val="22"/>
                            </w:rPr>
                            <w:t>dex</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p>
                        <w:p w:rsidR="001A2573" w:rsidRDefault="001A2573" w:rsidP="00847319">
                          <w:pPr>
                            <w:spacing w:before="3"/>
                            <w:ind w:left="1812" w:right="1811"/>
                            <w:jc w:val="center"/>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SSN (</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ne</w:t>
                          </w:r>
                          <w:proofErr w:type="gramStart"/>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w:t>
                          </w:r>
                          <w:proofErr w:type="gramEnd"/>
                          <w:r>
                            <w:rPr>
                              <w:rFonts w:ascii="Arial" w:eastAsia="Arial" w:hAnsi="Arial" w:cs="Arial"/>
                              <w:b/>
                              <w:sz w:val="22"/>
                              <w:szCs w:val="22"/>
                            </w:rPr>
                            <w:t xml:space="preserve"> 251</w:t>
                          </w:r>
                          <w:r>
                            <w:rPr>
                              <w:rFonts w:ascii="Arial" w:eastAsia="Arial" w:hAnsi="Arial" w:cs="Arial"/>
                              <w:b/>
                              <w:spacing w:val="-2"/>
                              <w:sz w:val="22"/>
                              <w:szCs w:val="22"/>
                            </w:rPr>
                            <w:t>9</w:t>
                          </w:r>
                          <w:r>
                            <w:rPr>
                              <w:rFonts w:ascii="Arial" w:eastAsia="Arial" w:hAnsi="Arial" w:cs="Arial"/>
                              <w:b/>
                              <w:spacing w:val="1"/>
                              <w:sz w:val="22"/>
                              <w:szCs w:val="22"/>
                            </w:rPr>
                            <w:t>-</w:t>
                          </w:r>
                          <w:r>
                            <w:rPr>
                              <w:rFonts w:ascii="Arial" w:eastAsia="Arial" w:hAnsi="Arial" w:cs="Arial"/>
                              <w:b/>
                              <w:sz w:val="22"/>
                              <w:szCs w:val="22"/>
                            </w:rPr>
                            <w:t>5</w:t>
                          </w:r>
                          <w:r>
                            <w:rPr>
                              <w:rFonts w:ascii="Arial" w:eastAsia="Arial" w:hAnsi="Arial" w:cs="Arial"/>
                              <w:b/>
                              <w:spacing w:val="-2"/>
                              <w:sz w:val="22"/>
                              <w:szCs w:val="22"/>
                            </w:rPr>
                            <w:t>3</w:t>
                          </w:r>
                          <w:r>
                            <w:rPr>
                              <w:rFonts w:ascii="Arial" w:eastAsia="Arial" w:hAnsi="Arial" w:cs="Arial"/>
                              <w:b/>
                              <w:sz w:val="22"/>
                              <w:szCs w:val="22"/>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8" type="#_x0000_t202" style="position:absolute;margin-left:147.1pt;margin-top:23.5pt;width:317.6pt;height:38.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IN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" filled="f" stroked="f">
              <v:textbox inset="0,0,0,0">
                <w:txbxContent>
                  <w:p w:rsidR="001A2573" w:rsidRDefault="001A2573" w:rsidP="00847319">
                    <w:pPr>
                      <w:spacing w:line="240" w:lineRule="exact"/>
                      <w:ind w:left="-17" w:right="-17"/>
                      <w:jc w:val="center"/>
                      <w:rPr>
                        <w:rFonts w:ascii="Calibri" w:eastAsia="Calibri" w:hAnsi="Calibri" w:cs="Calibri"/>
                        <w:sz w:val="22"/>
                        <w:szCs w:val="22"/>
                      </w:rPr>
                    </w:pPr>
                    <w:r>
                      <w:rPr>
                        <w:rFonts w:ascii="Calibri" w:eastAsia="Calibri" w:hAnsi="Calibri" w:cs="Calibri"/>
                        <w:b/>
                        <w:spacing w:val="1"/>
                        <w:position w:val="1"/>
                        <w:sz w:val="22"/>
                        <w:szCs w:val="22"/>
                      </w:rPr>
                      <w:t>IN</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E</w:t>
                    </w:r>
                    <w:r>
                      <w:rPr>
                        <w:rFonts w:ascii="Calibri" w:eastAsia="Calibri" w:hAnsi="Calibri" w:cs="Calibri"/>
                        <w:b/>
                        <w:spacing w:val="-4"/>
                        <w:position w:val="1"/>
                        <w:sz w:val="22"/>
                        <w:szCs w:val="22"/>
                      </w:rPr>
                      <w:t>R</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TI</w:t>
                    </w:r>
                    <w:r>
                      <w:rPr>
                        <w:rFonts w:ascii="Calibri" w:eastAsia="Calibri" w:hAnsi="Calibri" w:cs="Calibri"/>
                        <w:b/>
                        <w:spacing w:val="-3"/>
                        <w:position w:val="1"/>
                        <w:sz w:val="22"/>
                        <w:szCs w:val="22"/>
                      </w:rPr>
                      <w:t>O</w:t>
                    </w:r>
                    <w:r>
                      <w:rPr>
                        <w:rFonts w:ascii="Calibri" w:eastAsia="Calibri" w:hAnsi="Calibri" w:cs="Calibri"/>
                        <w:b/>
                        <w:spacing w:val="1"/>
                        <w:position w:val="1"/>
                        <w:sz w:val="22"/>
                        <w:szCs w:val="22"/>
                      </w:rPr>
                      <w:t>NA</w:t>
                    </w:r>
                    <w:r>
                      <w:rPr>
                        <w:rFonts w:ascii="Calibri" w:eastAsia="Calibri" w:hAnsi="Calibri" w:cs="Calibri"/>
                        <w:b/>
                        <w:position w:val="1"/>
                        <w:sz w:val="22"/>
                        <w:szCs w:val="22"/>
                      </w:rPr>
                      <w:t>L</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2"/>
                        <w:position w:val="1"/>
                        <w:sz w:val="22"/>
                        <w:szCs w:val="22"/>
                      </w:rPr>
                      <w:t>E</w:t>
                    </w:r>
                    <w:r>
                      <w:rPr>
                        <w:rFonts w:ascii="Calibri" w:eastAsia="Calibri" w:hAnsi="Calibri" w:cs="Calibri"/>
                        <w:b/>
                        <w:spacing w:val="-3"/>
                        <w:position w:val="1"/>
                        <w:sz w:val="22"/>
                        <w:szCs w:val="22"/>
                      </w:rPr>
                      <w:t>V</w:t>
                    </w:r>
                    <w:r>
                      <w:rPr>
                        <w:rFonts w:ascii="Calibri" w:eastAsia="Calibri" w:hAnsi="Calibri" w:cs="Calibri"/>
                        <w:b/>
                        <w:spacing w:val="1"/>
                        <w:position w:val="1"/>
                        <w:sz w:val="22"/>
                        <w:szCs w:val="22"/>
                      </w:rPr>
                      <w:t>I</w:t>
                    </w:r>
                    <w:r>
                      <w:rPr>
                        <w:rFonts w:ascii="Calibri" w:eastAsia="Calibri" w:hAnsi="Calibri" w:cs="Calibri"/>
                        <w:b/>
                        <w:position w:val="1"/>
                        <w:sz w:val="22"/>
                        <w:szCs w:val="22"/>
                      </w:rPr>
                      <w:t>EW</w:t>
                    </w:r>
                    <w:r>
                      <w:rPr>
                        <w:rFonts w:ascii="Calibri" w:eastAsia="Calibri" w:hAnsi="Calibri" w:cs="Calibri"/>
                        <w:b/>
                        <w:spacing w:val="-4"/>
                        <w:position w:val="1"/>
                        <w:sz w:val="22"/>
                        <w:szCs w:val="22"/>
                      </w:rPr>
                      <w:t xml:space="preserve"> </w:t>
                    </w:r>
                    <w:r>
                      <w:rPr>
                        <w:rFonts w:ascii="Calibri" w:eastAsia="Calibri" w:hAnsi="Calibri" w:cs="Calibri"/>
                        <w:b/>
                        <w:position w:val="1"/>
                        <w:sz w:val="22"/>
                        <w:szCs w:val="22"/>
                      </w:rPr>
                      <w:t>OF HUM</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NI</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I</w:t>
                    </w:r>
                    <w:r>
                      <w:rPr>
                        <w:rFonts w:ascii="Calibri" w:eastAsia="Calibri" w:hAnsi="Calibri" w:cs="Calibri"/>
                        <w:b/>
                        <w:position w:val="1"/>
                        <w:sz w:val="22"/>
                        <w:szCs w:val="22"/>
                      </w:rPr>
                      <w:t>ES</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AN</w:t>
                    </w:r>
                    <w:r>
                      <w:rPr>
                        <w:rFonts w:ascii="Calibri" w:eastAsia="Calibri" w:hAnsi="Calibri" w:cs="Calibri"/>
                        <w:b/>
                        <w:position w:val="1"/>
                        <w:sz w:val="22"/>
                        <w:szCs w:val="22"/>
                      </w:rPr>
                      <w:t>D</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SC</w:t>
                    </w:r>
                    <w:r>
                      <w:rPr>
                        <w:rFonts w:ascii="Calibri" w:eastAsia="Calibri" w:hAnsi="Calibri" w:cs="Calibri"/>
                        <w:b/>
                        <w:spacing w:val="1"/>
                        <w:position w:val="1"/>
                        <w:sz w:val="22"/>
                        <w:szCs w:val="22"/>
                      </w:rPr>
                      <w:t>I</w:t>
                    </w:r>
                    <w:r>
                      <w:rPr>
                        <w:rFonts w:ascii="Calibri" w:eastAsia="Calibri" w:hAnsi="Calibri" w:cs="Calibri"/>
                        <w:b/>
                        <w:spacing w:val="-4"/>
                        <w:position w:val="1"/>
                        <w:sz w:val="22"/>
                        <w:szCs w:val="22"/>
                      </w:rPr>
                      <w:t>E</w:t>
                    </w:r>
                    <w:r>
                      <w:rPr>
                        <w:rFonts w:ascii="Calibri" w:eastAsia="Calibri" w:hAnsi="Calibri" w:cs="Calibri"/>
                        <w:b/>
                        <w:spacing w:val="1"/>
                        <w:position w:val="1"/>
                        <w:sz w:val="22"/>
                        <w:szCs w:val="22"/>
                      </w:rPr>
                      <w:t>NTI</w:t>
                    </w:r>
                    <w:r>
                      <w:rPr>
                        <w:rFonts w:ascii="Calibri" w:eastAsia="Calibri" w:hAnsi="Calibri" w:cs="Calibri"/>
                        <w:b/>
                        <w:spacing w:val="-3"/>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C</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E</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C</w:t>
                    </w:r>
                    <w:r>
                      <w:rPr>
                        <w:rFonts w:ascii="Calibri" w:eastAsia="Calibri" w:hAnsi="Calibri" w:cs="Calibri"/>
                        <w:b/>
                        <w:position w:val="1"/>
                        <w:sz w:val="22"/>
                        <w:szCs w:val="22"/>
                      </w:rPr>
                      <w:t>H</w:t>
                    </w:r>
                  </w:p>
                  <w:p w:rsidR="001A2573" w:rsidRDefault="001A2573" w:rsidP="00847319">
                    <w:pPr>
                      <w:spacing w:line="240" w:lineRule="exact"/>
                      <w:ind w:left="1553" w:right="1549"/>
                      <w:jc w:val="center"/>
                      <w:rPr>
                        <w:rFonts w:ascii="Calibri" w:eastAsia="Calibri" w:hAnsi="Calibri" w:cs="Calibri"/>
                        <w:sz w:val="22"/>
                        <w:szCs w:val="22"/>
                      </w:rPr>
                    </w:pPr>
                    <w:r>
                      <w:rPr>
                        <w:rFonts w:ascii="Calibri" w:eastAsia="Calibri" w:hAnsi="Calibri" w:cs="Calibri"/>
                        <w:b/>
                        <w:spacing w:val="1"/>
                        <w:position w:val="1"/>
                        <w:sz w:val="22"/>
                        <w:szCs w:val="22"/>
                      </w:rPr>
                      <w:t>B</w:t>
                    </w:r>
                    <w:r>
                      <w:rPr>
                        <w:rFonts w:ascii="Calibri" w:eastAsia="Calibri" w:hAnsi="Calibri" w:cs="Calibri"/>
                        <w:b/>
                        <w:position w:val="1"/>
                        <w:sz w:val="22"/>
                        <w:szCs w:val="22"/>
                      </w:rPr>
                      <w:t xml:space="preserve">y </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te</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na</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iona</w:t>
                    </w:r>
                    <w:r>
                      <w:rPr>
                        <w:rFonts w:ascii="Calibri" w:eastAsia="Calibri" w:hAnsi="Calibri" w:cs="Calibri"/>
                        <w:b/>
                        <w:position w:val="1"/>
                        <w:sz w:val="22"/>
                        <w:szCs w:val="22"/>
                      </w:rPr>
                      <w:t>l</w:t>
                    </w:r>
                    <w:r>
                      <w:rPr>
                        <w:rFonts w:ascii="Calibri" w:eastAsia="Calibri" w:hAnsi="Calibri" w:cs="Calibri"/>
                        <w:b/>
                        <w:spacing w:val="2"/>
                        <w:position w:val="1"/>
                        <w:sz w:val="22"/>
                        <w:szCs w:val="22"/>
                      </w:rPr>
                      <w:t xml:space="preserve"> </w:t>
                    </w:r>
                    <w:r>
                      <w:rPr>
                        <w:rFonts w:ascii="Calibri" w:eastAsia="Calibri" w:hAnsi="Calibri" w:cs="Calibri"/>
                        <w:b/>
                        <w:spacing w:val="-3"/>
                        <w:position w:val="1"/>
                        <w:sz w:val="22"/>
                        <w:szCs w:val="22"/>
                      </w:rPr>
                      <w:t>S</w:t>
                    </w:r>
                    <w:r>
                      <w:rPr>
                        <w:rFonts w:ascii="Calibri" w:eastAsia="Calibri" w:hAnsi="Calibri" w:cs="Calibri"/>
                        <w:b/>
                        <w:spacing w:val="1"/>
                        <w:position w:val="1"/>
                        <w:sz w:val="22"/>
                        <w:szCs w:val="22"/>
                      </w:rPr>
                      <w:t>ci</w:t>
                    </w:r>
                    <w:r>
                      <w:rPr>
                        <w:rFonts w:ascii="Calibri" w:eastAsia="Calibri" w:hAnsi="Calibri" w:cs="Calibri"/>
                        <w:b/>
                        <w:position w:val="1"/>
                        <w:sz w:val="22"/>
                        <w:szCs w:val="22"/>
                      </w:rPr>
                      <w:t>e</w:t>
                    </w:r>
                    <w:r>
                      <w:rPr>
                        <w:rFonts w:ascii="Calibri" w:eastAsia="Calibri" w:hAnsi="Calibri" w:cs="Calibri"/>
                        <w:b/>
                        <w:spacing w:val="-1"/>
                        <w:position w:val="1"/>
                        <w:sz w:val="22"/>
                        <w:szCs w:val="22"/>
                      </w:rPr>
                      <w:t>n</w:t>
                    </w:r>
                    <w:r>
                      <w:rPr>
                        <w:rFonts w:ascii="Calibri" w:eastAsia="Calibri" w:hAnsi="Calibri" w:cs="Calibri"/>
                        <w:b/>
                        <w:spacing w:val="-2"/>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i</w:t>
                    </w:r>
                    <w:r>
                      <w:rPr>
                        <w:rFonts w:ascii="Calibri" w:eastAsia="Calibri" w:hAnsi="Calibri" w:cs="Calibri"/>
                        <w:b/>
                        <w:position w:val="1"/>
                        <w:sz w:val="22"/>
                        <w:szCs w:val="22"/>
                      </w:rPr>
                      <w:t xml:space="preserve">c </w:t>
                    </w:r>
                    <w:r>
                      <w:rPr>
                        <w:rFonts w:ascii="Calibri" w:eastAsia="Calibri" w:hAnsi="Calibri" w:cs="Calibri"/>
                        <w:b/>
                        <w:spacing w:val="-1"/>
                        <w:position w:val="1"/>
                        <w:sz w:val="22"/>
                        <w:szCs w:val="22"/>
                      </w:rPr>
                      <w:t>In</w:t>
                    </w:r>
                    <w:r>
                      <w:rPr>
                        <w:rFonts w:ascii="Calibri" w:eastAsia="Calibri" w:hAnsi="Calibri" w:cs="Calibri"/>
                        <w:b/>
                        <w:position w:val="1"/>
                        <w:sz w:val="22"/>
                        <w:szCs w:val="22"/>
                      </w:rPr>
                      <w:t>dex</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w:t>
                    </w:r>
                    <w:r>
                      <w:rPr>
                        <w:rFonts w:ascii="Calibri" w:eastAsia="Calibri" w:hAnsi="Calibri" w:cs="Calibri"/>
                        <w:b/>
                        <w:position w:val="1"/>
                        <w:sz w:val="22"/>
                        <w:szCs w:val="22"/>
                      </w:rPr>
                      <w:t>g</w:t>
                    </w:r>
                  </w:p>
                  <w:p w:rsidR="001A2573" w:rsidRDefault="001A2573" w:rsidP="00847319">
                    <w:pPr>
                      <w:spacing w:before="3"/>
                      <w:ind w:left="1812" w:right="1811"/>
                      <w:jc w:val="center"/>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SSN (</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ne)</w:t>
                    </w:r>
                    <w:r>
                      <w:rPr>
                        <w:rFonts w:ascii="Arial" w:eastAsia="Arial" w:hAnsi="Arial" w:cs="Arial"/>
                        <w:b/>
                        <w:spacing w:val="1"/>
                        <w:sz w:val="22"/>
                        <w:szCs w:val="22"/>
                      </w:rPr>
                      <w:t xml:space="preserve"> </w:t>
                    </w:r>
                    <w:r>
                      <w:rPr>
                        <w:rFonts w:ascii="Arial" w:eastAsia="Arial" w:hAnsi="Arial" w:cs="Arial"/>
                        <w:b/>
                        <w:sz w:val="22"/>
                        <w:szCs w:val="22"/>
                      </w:rPr>
                      <w:t>: 251</w:t>
                    </w:r>
                    <w:r>
                      <w:rPr>
                        <w:rFonts w:ascii="Arial" w:eastAsia="Arial" w:hAnsi="Arial" w:cs="Arial"/>
                        <w:b/>
                        <w:spacing w:val="-2"/>
                        <w:sz w:val="22"/>
                        <w:szCs w:val="22"/>
                      </w:rPr>
                      <w:t>9</w:t>
                    </w:r>
                    <w:r>
                      <w:rPr>
                        <w:rFonts w:ascii="Arial" w:eastAsia="Arial" w:hAnsi="Arial" w:cs="Arial"/>
                        <w:b/>
                        <w:spacing w:val="1"/>
                        <w:sz w:val="22"/>
                        <w:szCs w:val="22"/>
                      </w:rPr>
                      <w:t>-</w:t>
                    </w:r>
                    <w:r>
                      <w:rPr>
                        <w:rFonts w:ascii="Arial" w:eastAsia="Arial" w:hAnsi="Arial" w:cs="Arial"/>
                        <w:b/>
                        <w:sz w:val="22"/>
                        <w:szCs w:val="22"/>
                      </w:rPr>
                      <w:t>5</w:t>
                    </w:r>
                    <w:r>
                      <w:rPr>
                        <w:rFonts w:ascii="Arial" w:eastAsia="Arial" w:hAnsi="Arial" w:cs="Arial"/>
                        <w:b/>
                        <w:spacing w:val="-2"/>
                        <w:sz w:val="22"/>
                        <w:szCs w:val="22"/>
                      </w:rPr>
                      <w:t>3</w:t>
                    </w:r>
                    <w:r>
                      <w:rPr>
                        <w:rFonts w:ascii="Arial" w:eastAsia="Arial" w:hAnsi="Arial" w:cs="Arial"/>
                        <w:b/>
                        <w:sz w:val="22"/>
                        <w:szCs w:val="22"/>
                      </w:rPr>
                      <w:t>36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E925906" wp14:editId="0F6E03DD">
              <wp:simplePos x="0" y="0"/>
              <wp:positionH relativeFrom="page">
                <wp:posOffset>290830</wp:posOffset>
              </wp:positionH>
              <wp:positionV relativeFrom="page">
                <wp:posOffset>406400</wp:posOffset>
              </wp:positionV>
              <wp:extent cx="948055" cy="1778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573" w:rsidRDefault="000809DE" w:rsidP="00847319">
                          <w:pPr>
                            <w:spacing w:line="260" w:lineRule="exact"/>
                            <w:ind w:left="20" w:right="-36"/>
                            <w:rPr>
                              <w:rFonts w:ascii="Calibri" w:eastAsia="Calibri" w:hAnsi="Calibri" w:cs="Calibri"/>
                              <w:sz w:val="24"/>
                              <w:szCs w:val="24"/>
                            </w:rPr>
                          </w:pPr>
                          <w:hyperlink r:id="rId5">
                            <w:r w:rsidR="001A2573">
                              <w:rPr>
                                <w:rFonts w:ascii="Calibri" w:eastAsia="Calibri" w:hAnsi="Calibri" w:cs="Calibri"/>
                                <w:b/>
                                <w:color w:val="FFFFFF"/>
                                <w:spacing w:val="1"/>
                                <w:position w:val="1"/>
                                <w:sz w:val="24"/>
                                <w:szCs w:val="24"/>
                              </w:rPr>
                              <w:t>w</w:t>
                            </w:r>
                            <w:r w:rsidR="001A2573">
                              <w:rPr>
                                <w:rFonts w:ascii="Calibri" w:eastAsia="Calibri" w:hAnsi="Calibri" w:cs="Calibri"/>
                                <w:b/>
                                <w:color w:val="FFFFFF"/>
                                <w:spacing w:val="2"/>
                                <w:position w:val="1"/>
                                <w:sz w:val="24"/>
                                <w:szCs w:val="24"/>
                              </w:rPr>
                              <w:t>ww</w:t>
                            </w:r>
                            <w:r w:rsidR="001A2573">
                              <w:rPr>
                                <w:rFonts w:ascii="Calibri" w:eastAsia="Calibri" w:hAnsi="Calibri" w:cs="Calibri"/>
                                <w:b/>
                                <w:color w:val="FFFFFF"/>
                                <w:spacing w:val="-2"/>
                                <w:position w:val="1"/>
                                <w:sz w:val="24"/>
                                <w:szCs w:val="24"/>
                              </w:rPr>
                              <w:t>.</w:t>
                            </w:r>
                            <w:r w:rsidR="001A2573">
                              <w:rPr>
                                <w:rFonts w:ascii="Calibri" w:eastAsia="Calibri" w:hAnsi="Calibri" w:cs="Calibri"/>
                                <w:b/>
                                <w:color w:val="FFFFFF"/>
                                <w:spacing w:val="1"/>
                                <w:position w:val="1"/>
                                <w:sz w:val="24"/>
                                <w:szCs w:val="24"/>
                              </w:rPr>
                              <w:t>irh</w:t>
                            </w:r>
                            <w:r w:rsidR="001A2573">
                              <w:rPr>
                                <w:rFonts w:ascii="Calibri" w:eastAsia="Calibri" w:hAnsi="Calibri" w:cs="Calibri"/>
                                <w:b/>
                                <w:color w:val="FFFFFF"/>
                                <w:spacing w:val="-2"/>
                                <w:position w:val="1"/>
                                <w:sz w:val="24"/>
                                <w:szCs w:val="24"/>
                              </w:rPr>
                              <w:t>s</w:t>
                            </w:r>
                            <w:r w:rsidR="001A2573">
                              <w:rPr>
                                <w:rFonts w:ascii="Calibri" w:eastAsia="Calibri" w:hAnsi="Calibri" w:cs="Calibri"/>
                                <w:b/>
                                <w:color w:val="FFFFFF"/>
                                <w:spacing w:val="1"/>
                                <w:position w:val="1"/>
                                <w:sz w:val="24"/>
                                <w:szCs w:val="24"/>
                              </w:rPr>
                              <w:t>r.o</w:t>
                            </w:r>
                            <w:r w:rsidR="001A2573">
                              <w:rPr>
                                <w:rFonts w:ascii="Calibri" w:eastAsia="Calibri" w:hAnsi="Calibri" w:cs="Calibri"/>
                                <w:b/>
                                <w:color w:val="FFFFFF"/>
                                <w:spacing w:val="2"/>
                                <w:position w:val="1"/>
                                <w:sz w:val="24"/>
                                <w:szCs w:val="24"/>
                              </w:rPr>
                              <w:t>r</w:t>
                            </w:r>
                            <w:r w:rsidR="001A2573">
                              <w:rPr>
                                <w:rFonts w:ascii="Calibri" w:eastAsia="Calibri" w:hAnsi="Calibri" w:cs="Calibri"/>
                                <w:b/>
                                <w:color w:val="FFFFFF"/>
                                <w:position w:val="1"/>
                                <w:sz w:val="24"/>
                                <w:szCs w:val="24"/>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9pt;margin-top:32pt;width:74.6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" filled="f" stroked="f">
              <v:textbox inset="0,0,0,0">
                <w:txbxContent>
                  <w:p w:rsidR="001A2573" w:rsidRDefault="001A2573" w:rsidP="00847319">
                    <w:pPr>
                      <w:spacing w:line="260" w:lineRule="exact"/>
                      <w:ind w:left="20" w:right="-36"/>
                      <w:rPr>
                        <w:rFonts w:ascii="Calibri" w:eastAsia="Calibri" w:hAnsi="Calibri" w:cs="Calibri"/>
                        <w:sz w:val="24"/>
                        <w:szCs w:val="24"/>
                      </w:rPr>
                    </w:pPr>
                    <w:hyperlink r:id="rId6">
                      <w:r>
                        <w:rPr>
                          <w:rFonts w:ascii="Calibri" w:eastAsia="Calibri" w:hAnsi="Calibri" w:cs="Calibri"/>
                          <w:b/>
                          <w:color w:val="FFFFFF"/>
                          <w:spacing w:val="1"/>
                          <w:position w:val="1"/>
                          <w:sz w:val="24"/>
                          <w:szCs w:val="24"/>
                        </w:rPr>
                        <w:t>w</w:t>
                      </w:r>
                      <w:r>
                        <w:rPr>
                          <w:rFonts w:ascii="Calibri" w:eastAsia="Calibri" w:hAnsi="Calibri" w:cs="Calibri"/>
                          <w:b/>
                          <w:color w:val="FFFFFF"/>
                          <w:spacing w:val="2"/>
                          <w:position w:val="1"/>
                          <w:sz w:val="24"/>
                          <w:szCs w:val="24"/>
                        </w:rPr>
                        <w:t>ww</w:t>
                      </w:r>
                      <w:r>
                        <w:rPr>
                          <w:rFonts w:ascii="Calibri" w:eastAsia="Calibri" w:hAnsi="Calibri" w:cs="Calibri"/>
                          <w:b/>
                          <w:color w:val="FFFFFF"/>
                          <w:spacing w:val="-2"/>
                          <w:position w:val="1"/>
                          <w:sz w:val="24"/>
                          <w:szCs w:val="24"/>
                        </w:rPr>
                        <w:t>.</w:t>
                      </w:r>
                      <w:r>
                        <w:rPr>
                          <w:rFonts w:ascii="Calibri" w:eastAsia="Calibri" w:hAnsi="Calibri" w:cs="Calibri"/>
                          <w:b/>
                          <w:color w:val="FFFFFF"/>
                          <w:spacing w:val="1"/>
                          <w:position w:val="1"/>
                          <w:sz w:val="24"/>
                          <w:szCs w:val="24"/>
                        </w:rPr>
                        <w:t>irh</w:t>
                      </w:r>
                      <w:r>
                        <w:rPr>
                          <w:rFonts w:ascii="Calibri" w:eastAsia="Calibri" w:hAnsi="Calibri" w:cs="Calibri"/>
                          <w:b/>
                          <w:color w:val="FFFFFF"/>
                          <w:spacing w:val="-2"/>
                          <w:position w:val="1"/>
                          <w:sz w:val="24"/>
                          <w:szCs w:val="24"/>
                        </w:rPr>
                        <w:t>s</w:t>
                      </w:r>
                      <w:r>
                        <w:rPr>
                          <w:rFonts w:ascii="Calibri" w:eastAsia="Calibri" w:hAnsi="Calibri" w:cs="Calibri"/>
                          <w:b/>
                          <w:color w:val="FFFFFF"/>
                          <w:spacing w:val="1"/>
                          <w:position w:val="1"/>
                          <w:sz w:val="24"/>
                          <w:szCs w:val="24"/>
                        </w:rPr>
                        <w:t>r.o</w:t>
                      </w:r>
                      <w:r>
                        <w:rPr>
                          <w:rFonts w:ascii="Calibri" w:eastAsia="Calibri" w:hAnsi="Calibri" w:cs="Calibri"/>
                          <w:b/>
                          <w:color w:val="FFFFFF"/>
                          <w:spacing w:val="2"/>
                          <w:position w:val="1"/>
                          <w:sz w:val="24"/>
                          <w:szCs w:val="24"/>
                        </w:rPr>
                        <w:t>r</w:t>
                      </w:r>
                      <w:r>
                        <w:rPr>
                          <w:rFonts w:ascii="Calibri" w:eastAsia="Calibri" w:hAnsi="Calibri" w:cs="Calibri"/>
                          <w:b/>
                          <w:color w:val="FFFFFF"/>
                          <w:position w:val="1"/>
                          <w:sz w:val="24"/>
                          <w:szCs w:val="24"/>
                        </w:rPr>
                        <w:t>g</w:t>
                      </w:r>
                    </w:hyperlink>
                  </w:p>
                </w:txbxContent>
              </v:textbox>
              <w10:wrap anchorx="page" anchory="page"/>
            </v:shape>
          </w:pict>
        </mc:Fallback>
      </mc:AlternateContent>
    </w:r>
  </w:p>
  <w:p w:rsidR="001A2573" w:rsidRPr="00847319" w:rsidRDefault="001A2573" w:rsidP="00847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209"/>
    <w:multiLevelType w:val="hybridMultilevel"/>
    <w:tmpl w:val="9F7CEF50"/>
    <w:lvl w:ilvl="0" w:tplc="9288E9A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706C3"/>
    <w:rsid w:val="000474F7"/>
    <w:rsid w:val="00057FB0"/>
    <w:rsid w:val="000809DE"/>
    <w:rsid w:val="0009145A"/>
    <w:rsid w:val="000A48FD"/>
    <w:rsid w:val="000B53A7"/>
    <w:rsid w:val="000F18B2"/>
    <w:rsid w:val="00100E0A"/>
    <w:rsid w:val="00135492"/>
    <w:rsid w:val="001400F0"/>
    <w:rsid w:val="001A2573"/>
    <w:rsid w:val="001C7F16"/>
    <w:rsid w:val="002267A4"/>
    <w:rsid w:val="00264CC0"/>
    <w:rsid w:val="00267990"/>
    <w:rsid w:val="002C0B90"/>
    <w:rsid w:val="002C2F6C"/>
    <w:rsid w:val="002F03FA"/>
    <w:rsid w:val="003431F2"/>
    <w:rsid w:val="003A47B0"/>
    <w:rsid w:val="003A71BC"/>
    <w:rsid w:val="003C0E20"/>
    <w:rsid w:val="003D1027"/>
    <w:rsid w:val="004319E1"/>
    <w:rsid w:val="00463544"/>
    <w:rsid w:val="004D41FA"/>
    <w:rsid w:val="004F445E"/>
    <w:rsid w:val="00522F87"/>
    <w:rsid w:val="005265D3"/>
    <w:rsid w:val="00551617"/>
    <w:rsid w:val="00553536"/>
    <w:rsid w:val="005912B3"/>
    <w:rsid w:val="005D1DF4"/>
    <w:rsid w:val="005E5C02"/>
    <w:rsid w:val="005F3FAE"/>
    <w:rsid w:val="00665275"/>
    <w:rsid w:val="0066685E"/>
    <w:rsid w:val="00675A1E"/>
    <w:rsid w:val="0069546D"/>
    <w:rsid w:val="007169C1"/>
    <w:rsid w:val="007302BD"/>
    <w:rsid w:val="00756E16"/>
    <w:rsid w:val="007D3939"/>
    <w:rsid w:val="0082213B"/>
    <w:rsid w:val="00847319"/>
    <w:rsid w:val="00856EEE"/>
    <w:rsid w:val="008D6B83"/>
    <w:rsid w:val="009342A8"/>
    <w:rsid w:val="00965B85"/>
    <w:rsid w:val="00A011BB"/>
    <w:rsid w:val="00A170F4"/>
    <w:rsid w:val="00A32776"/>
    <w:rsid w:val="00A34AD5"/>
    <w:rsid w:val="00A46875"/>
    <w:rsid w:val="00A84250"/>
    <w:rsid w:val="00AE3F29"/>
    <w:rsid w:val="00B10CB9"/>
    <w:rsid w:val="00B253D5"/>
    <w:rsid w:val="00B50547"/>
    <w:rsid w:val="00C44B7F"/>
    <w:rsid w:val="00CA56FB"/>
    <w:rsid w:val="00CD3084"/>
    <w:rsid w:val="00CE7AE6"/>
    <w:rsid w:val="00D45488"/>
    <w:rsid w:val="00D6386D"/>
    <w:rsid w:val="00D86D7B"/>
    <w:rsid w:val="00DD19EA"/>
    <w:rsid w:val="00DD7DFE"/>
    <w:rsid w:val="00E047B9"/>
    <w:rsid w:val="00EC6439"/>
    <w:rsid w:val="00EC7BC5"/>
    <w:rsid w:val="00EE40F4"/>
    <w:rsid w:val="00F22D64"/>
    <w:rsid w:val="00F52B78"/>
    <w:rsid w:val="00F6512D"/>
    <w:rsid w:val="00F706C3"/>
    <w:rsid w:val="00FA6DB4"/>
    <w:rsid w:val="00FB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47319"/>
    <w:pPr>
      <w:tabs>
        <w:tab w:val="center" w:pos="4680"/>
        <w:tab w:val="right" w:pos="9360"/>
      </w:tabs>
    </w:pPr>
  </w:style>
  <w:style w:type="character" w:customStyle="1" w:styleId="HeaderChar">
    <w:name w:val="Header Char"/>
    <w:basedOn w:val="DefaultParagraphFont"/>
    <w:link w:val="Header"/>
    <w:uiPriority w:val="99"/>
    <w:rsid w:val="00847319"/>
  </w:style>
  <w:style w:type="paragraph" w:styleId="Footer">
    <w:name w:val="footer"/>
    <w:basedOn w:val="Normal"/>
    <w:link w:val="FooterChar"/>
    <w:uiPriority w:val="99"/>
    <w:unhideWhenUsed/>
    <w:rsid w:val="00847319"/>
    <w:pPr>
      <w:tabs>
        <w:tab w:val="center" w:pos="4680"/>
        <w:tab w:val="right" w:pos="9360"/>
      </w:tabs>
    </w:pPr>
  </w:style>
  <w:style w:type="character" w:customStyle="1" w:styleId="FooterChar">
    <w:name w:val="Footer Char"/>
    <w:basedOn w:val="DefaultParagraphFont"/>
    <w:link w:val="Footer"/>
    <w:uiPriority w:val="99"/>
    <w:rsid w:val="00847319"/>
  </w:style>
  <w:style w:type="character" w:customStyle="1" w:styleId="FootnoteTextChar">
    <w:name w:val="Footnote Text Char"/>
    <w:link w:val="FootnoteText"/>
    <w:rsid w:val="00847319"/>
    <w:rPr>
      <w:rFonts w:eastAsia="PMingLiU"/>
      <w:sz w:val="16"/>
      <w:szCs w:val="16"/>
    </w:rPr>
  </w:style>
  <w:style w:type="paragraph" w:styleId="FootnoteText">
    <w:name w:val="footnote text"/>
    <w:basedOn w:val="Normal"/>
    <w:link w:val="FootnoteTextChar"/>
    <w:rsid w:val="00847319"/>
    <w:pPr>
      <w:autoSpaceDE w:val="0"/>
      <w:autoSpaceDN w:val="0"/>
      <w:ind w:firstLine="202"/>
      <w:jc w:val="both"/>
    </w:pPr>
    <w:rPr>
      <w:rFonts w:eastAsia="PMingLiU"/>
      <w:sz w:val="16"/>
      <w:szCs w:val="16"/>
    </w:rPr>
  </w:style>
  <w:style w:type="character" w:customStyle="1" w:styleId="DocumentMapChar">
    <w:name w:val="Document Map Char"/>
    <w:link w:val="DocumentMap"/>
    <w:uiPriority w:val="99"/>
    <w:rsid w:val="00847319"/>
    <w:rPr>
      <w:rFonts w:ascii="Tahoma" w:hAnsi="Tahoma" w:cs="Tahoma"/>
      <w:sz w:val="16"/>
      <w:szCs w:val="16"/>
    </w:rPr>
  </w:style>
  <w:style w:type="paragraph" w:styleId="DocumentMap">
    <w:name w:val="Document Map"/>
    <w:basedOn w:val="Normal"/>
    <w:link w:val="DocumentMapChar"/>
    <w:uiPriority w:val="99"/>
    <w:unhideWhenUsed/>
    <w:rsid w:val="00847319"/>
    <w:pPr>
      <w:jc w:val="center"/>
    </w:pPr>
    <w:rPr>
      <w:rFonts w:ascii="Tahoma" w:hAnsi="Tahoma" w:cs="Tahoma"/>
      <w:sz w:val="16"/>
      <w:szCs w:val="16"/>
    </w:rPr>
  </w:style>
  <w:style w:type="character" w:styleId="CommentReference">
    <w:name w:val="annotation reference"/>
    <w:uiPriority w:val="99"/>
    <w:unhideWhenUsed/>
    <w:rsid w:val="00847319"/>
    <w:rPr>
      <w:sz w:val="16"/>
      <w:szCs w:val="16"/>
    </w:rPr>
  </w:style>
  <w:style w:type="character" w:customStyle="1" w:styleId="CommentSubjectChar">
    <w:name w:val="Comment Subject Char"/>
    <w:link w:val="CommentSubject"/>
    <w:uiPriority w:val="99"/>
    <w:rsid w:val="00847319"/>
    <w:rPr>
      <w:b/>
      <w:bCs/>
    </w:rPr>
  </w:style>
  <w:style w:type="paragraph" w:styleId="CommentSubject">
    <w:name w:val="annotation subject"/>
    <w:basedOn w:val="CommentText"/>
    <w:next w:val="CommentText"/>
    <w:link w:val="CommentSubjectChar"/>
    <w:uiPriority w:val="99"/>
    <w:unhideWhenUsed/>
    <w:rsid w:val="00847319"/>
    <w:rPr>
      <w:b/>
      <w:bCs/>
    </w:rPr>
  </w:style>
  <w:style w:type="paragraph" w:styleId="CommentText">
    <w:name w:val="annotation text"/>
    <w:basedOn w:val="Normal"/>
    <w:link w:val="CommentTextChar"/>
    <w:uiPriority w:val="99"/>
    <w:unhideWhenUsed/>
    <w:rsid w:val="00847319"/>
    <w:pPr>
      <w:jc w:val="center"/>
    </w:pPr>
  </w:style>
  <w:style w:type="character" w:customStyle="1" w:styleId="CommentTextChar">
    <w:name w:val="Comment Text Char"/>
    <w:link w:val="CommentText"/>
    <w:uiPriority w:val="99"/>
    <w:rsid w:val="00847319"/>
  </w:style>
  <w:style w:type="character" w:styleId="FollowedHyperlink">
    <w:name w:val="FollowedHyperlink"/>
    <w:uiPriority w:val="99"/>
    <w:unhideWhenUsed/>
    <w:rsid w:val="00847319"/>
    <w:rPr>
      <w:color w:val="800080"/>
      <w:u w:val="single"/>
    </w:rPr>
  </w:style>
  <w:style w:type="character" w:styleId="Hyperlink">
    <w:name w:val="Hyperlink"/>
    <w:uiPriority w:val="99"/>
    <w:unhideWhenUsed/>
    <w:rsid w:val="00847319"/>
    <w:rPr>
      <w:color w:val="0000FF"/>
      <w:u w:val="single"/>
    </w:rPr>
  </w:style>
  <w:style w:type="character" w:customStyle="1" w:styleId="BalloonTextChar">
    <w:name w:val="Balloon Text Char"/>
    <w:link w:val="BalloonText"/>
    <w:uiPriority w:val="99"/>
    <w:rsid w:val="00847319"/>
    <w:rPr>
      <w:rFonts w:ascii="Segoe UI" w:hAnsi="Segoe UI" w:cs="Segoe UI"/>
      <w:sz w:val="18"/>
      <w:szCs w:val="18"/>
    </w:rPr>
  </w:style>
  <w:style w:type="paragraph" w:styleId="BalloonText">
    <w:name w:val="Balloon Text"/>
    <w:basedOn w:val="Normal"/>
    <w:link w:val="BalloonTextChar"/>
    <w:uiPriority w:val="99"/>
    <w:unhideWhenUsed/>
    <w:rsid w:val="00847319"/>
    <w:pPr>
      <w:jc w:val="center"/>
    </w:pPr>
    <w:rPr>
      <w:rFonts w:ascii="Segoe UI" w:hAnsi="Segoe UI" w:cs="Segoe UI"/>
      <w:sz w:val="18"/>
      <w:szCs w:val="18"/>
    </w:rPr>
  </w:style>
  <w:style w:type="character" w:customStyle="1" w:styleId="CommentTextChar1">
    <w:name w:val="Comment Text Char1"/>
    <w:basedOn w:val="DefaultParagraphFont"/>
    <w:uiPriority w:val="99"/>
    <w:semiHidden/>
    <w:rsid w:val="00847319"/>
  </w:style>
  <w:style w:type="paragraph" w:styleId="BodyText">
    <w:name w:val="Body Text"/>
    <w:basedOn w:val="Normal"/>
    <w:link w:val="BodyTextChar"/>
    <w:rsid w:val="00847319"/>
    <w:pPr>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847319"/>
    <w:rPr>
      <w:rFonts w:eastAsia="SimSun"/>
      <w:spacing w:val="-1"/>
    </w:rPr>
  </w:style>
  <w:style w:type="character" w:customStyle="1" w:styleId="BalloonTextChar1">
    <w:name w:val="Balloon Text Char1"/>
    <w:basedOn w:val="DefaultParagraphFont"/>
    <w:uiPriority w:val="99"/>
    <w:semiHidden/>
    <w:rsid w:val="00847319"/>
    <w:rPr>
      <w:rFonts w:ascii="Tahoma" w:hAnsi="Tahoma" w:cs="Tahoma"/>
      <w:sz w:val="16"/>
      <w:szCs w:val="16"/>
    </w:rPr>
  </w:style>
  <w:style w:type="character" w:customStyle="1" w:styleId="FootnoteTextChar1">
    <w:name w:val="Footnote Text Char1"/>
    <w:basedOn w:val="DefaultParagraphFont"/>
    <w:uiPriority w:val="99"/>
    <w:semiHidden/>
    <w:rsid w:val="00847319"/>
  </w:style>
  <w:style w:type="character" w:customStyle="1" w:styleId="DocumentMapChar1">
    <w:name w:val="Document Map Char1"/>
    <w:basedOn w:val="DefaultParagraphFont"/>
    <w:uiPriority w:val="99"/>
    <w:semiHidden/>
    <w:rsid w:val="00847319"/>
    <w:rPr>
      <w:rFonts w:ascii="Tahoma" w:hAnsi="Tahoma" w:cs="Tahoma"/>
      <w:sz w:val="16"/>
      <w:szCs w:val="16"/>
    </w:rPr>
  </w:style>
  <w:style w:type="character" w:customStyle="1" w:styleId="CommentSubjectChar1">
    <w:name w:val="Comment Subject Char1"/>
    <w:basedOn w:val="CommentTextChar1"/>
    <w:uiPriority w:val="99"/>
    <w:semiHidden/>
    <w:rsid w:val="00847319"/>
    <w:rPr>
      <w:b/>
      <w:bCs/>
    </w:rPr>
  </w:style>
  <w:style w:type="paragraph" w:customStyle="1" w:styleId="references">
    <w:name w:val="references"/>
    <w:rsid w:val="00847319"/>
    <w:pPr>
      <w:tabs>
        <w:tab w:val="num" w:pos="576"/>
      </w:tabs>
      <w:spacing w:after="50" w:line="180" w:lineRule="exact"/>
      <w:ind w:firstLine="216"/>
      <w:jc w:val="both"/>
    </w:pPr>
    <w:rPr>
      <w:rFonts w:eastAsia="MS Mincho"/>
      <w:sz w:val="16"/>
      <w:szCs w:val="16"/>
    </w:rPr>
  </w:style>
  <w:style w:type="paragraph" w:customStyle="1" w:styleId="NoSpacing1">
    <w:name w:val="No Spacing1"/>
    <w:uiPriority w:val="1"/>
    <w:qFormat/>
    <w:rsid w:val="00847319"/>
    <w:rPr>
      <w:rFonts w:ascii="Calibri" w:hAnsi="Calibri"/>
      <w:sz w:val="22"/>
      <w:szCs w:val="22"/>
    </w:rPr>
  </w:style>
  <w:style w:type="paragraph" w:customStyle="1" w:styleId="papersubtitle">
    <w:name w:val="paper subtitle"/>
    <w:rsid w:val="00847319"/>
    <w:pPr>
      <w:spacing w:after="120"/>
      <w:jc w:val="center"/>
    </w:pPr>
    <w:rPr>
      <w:rFonts w:eastAsia="MS Mincho"/>
      <w:sz w:val="28"/>
      <w:szCs w:val="28"/>
    </w:rPr>
  </w:style>
  <w:style w:type="paragraph" w:customStyle="1" w:styleId="Affiliation">
    <w:name w:val="Affiliation"/>
    <w:rsid w:val="00847319"/>
    <w:pPr>
      <w:jc w:val="center"/>
    </w:pPr>
    <w:rPr>
      <w:rFonts w:eastAsia="SimSun"/>
    </w:rPr>
  </w:style>
  <w:style w:type="paragraph" w:customStyle="1" w:styleId="Abstract">
    <w:name w:val="Abstract"/>
    <w:rsid w:val="00847319"/>
    <w:pPr>
      <w:spacing w:after="200"/>
      <w:jc w:val="both"/>
    </w:pPr>
    <w:rPr>
      <w:rFonts w:eastAsia="SimSun"/>
      <w:b/>
      <w:bCs/>
      <w:sz w:val="18"/>
      <w:szCs w:val="18"/>
    </w:rPr>
  </w:style>
  <w:style w:type="paragraph" w:customStyle="1" w:styleId="tablehead">
    <w:name w:val="table head"/>
    <w:rsid w:val="00847319"/>
    <w:pPr>
      <w:tabs>
        <w:tab w:val="num" w:pos="450"/>
      </w:tabs>
      <w:spacing w:before="240" w:after="120" w:line="216" w:lineRule="auto"/>
      <w:ind w:left="450" w:hanging="360"/>
      <w:jc w:val="center"/>
    </w:pPr>
    <w:rPr>
      <w:rFonts w:eastAsia="SimSun"/>
      <w:smallCaps/>
      <w:sz w:val="16"/>
      <w:szCs w:val="16"/>
    </w:rPr>
  </w:style>
  <w:style w:type="paragraph" w:customStyle="1" w:styleId="bulletlist">
    <w:name w:val="bullet list"/>
    <w:basedOn w:val="BodyText"/>
    <w:rsid w:val="00847319"/>
    <w:pPr>
      <w:tabs>
        <w:tab w:val="left" w:pos="648"/>
        <w:tab w:val="num" w:pos="1080"/>
      </w:tabs>
    </w:pPr>
  </w:style>
  <w:style w:type="paragraph" w:customStyle="1" w:styleId="tablefootnote">
    <w:name w:val="table footnote"/>
    <w:rsid w:val="00847319"/>
    <w:pPr>
      <w:spacing w:before="60" w:after="30"/>
      <w:jc w:val="right"/>
    </w:pPr>
    <w:rPr>
      <w:rFonts w:eastAsia="SimSun"/>
      <w:sz w:val="12"/>
      <w:szCs w:val="12"/>
    </w:rPr>
  </w:style>
  <w:style w:type="paragraph" w:customStyle="1" w:styleId="keywords">
    <w:name w:val="key words"/>
    <w:rsid w:val="00847319"/>
    <w:pPr>
      <w:spacing w:after="120"/>
      <w:ind w:firstLine="288"/>
      <w:jc w:val="both"/>
    </w:pPr>
    <w:rPr>
      <w:rFonts w:eastAsia="SimSun"/>
      <w:b/>
      <w:bCs/>
      <w:i/>
      <w:iCs/>
      <w:sz w:val="18"/>
      <w:szCs w:val="18"/>
    </w:rPr>
  </w:style>
  <w:style w:type="paragraph" w:customStyle="1" w:styleId="figurecaption">
    <w:name w:val="figure caption"/>
    <w:rsid w:val="00847319"/>
    <w:pPr>
      <w:tabs>
        <w:tab w:val="num" w:pos="648"/>
      </w:tabs>
      <w:spacing w:before="80" w:after="200"/>
      <w:ind w:left="648" w:hanging="360"/>
      <w:jc w:val="center"/>
    </w:pPr>
    <w:rPr>
      <w:rFonts w:eastAsia="SimSun"/>
      <w:sz w:val="16"/>
      <w:szCs w:val="16"/>
    </w:rPr>
  </w:style>
  <w:style w:type="paragraph" w:customStyle="1" w:styleId="Author">
    <w:name w:val="Author"/>
    <w:rsid w:val="00847319"/>
    <w:pPr>
      <w:spacing w:before="360" w:after="40"/>
      <w:jc w:val="center"/>
    </w:pPr>
    <w:rPr>
      <w:rFonts w:eastAsia="SimSun"/>
      <w:sz w:val="22"/>
      <w:szCs w:val="22"/>
    </w:rPr>
  </w:style>
  <w:style w:type="paragraph" w:customStyle="1" w:styleId="tablecolhead">
    <w:name w:val="table col head"/>
    <w:basedOn w:val="Normal"/>
    <w:rsid w:val="00847319"/>
    <w:pPr>
      <w:jc w:val="center"/>
    </w:pPr>
    <w:rPr>
      <w:rFonts w:eastAsia="SimSun"/>
      <w:b/>
      <w:bCs/>
      <w:sz w:val="16"/>
      <w:szCs w:val="16"/>
    </w:rPr>
  </w:style>
  <w:style w:type="paragraph" w:customStyle="1" w:styleId="papertitle">
    <w:name w:val="paper title"/>
    <w:rsid w:val="00847319"/>
    <w:pPr>
      <w:spacing w:after="120"/>
      <w:jc w:val="center"/>
    </w:pPr>
    <w:rPr>
      <w:rFonts w:eastAsia="MS Mincho"/>
      <w:sz w:val="48"/>
      <w:szCs w:val="48"/>
    </w:rPr>
  </w:style>
  <w:style w:type="paragraph" w:customStyle="1" w:styleId="footnote">
    <w:name w:val="footnote"/>
    <w:rsid w:val="00847319"/>
    <w:pPr>
      <w:framePr w:hSpace="187" w:vSpace="187" w:wrap="notBeside" w:vAnchor="text" w:hAnchor="page" w:x="6121" w:y="577"/>
      <w:tabs>
        <w:tab w:val="num" w:pos="720"/>
      </w:tabs>
      <w:spacing w:after="40"/>
    </w:pPr>
    <w:rPr>
      <w:rFonts w:eastAsia="SimSun"/>
      <w:sz w:val="16"/>
      <w:szCs w:val="16"/>
    </w:rPr>
  </w:style>
  <w:style w:type="paragraph" w:customStyle="1" w:styleId="equation">
    <w:name w:val="equation"/>
    <w:basedOn w:val="Normal"/>
    <w:rsid w:val="00847319"/>
    <w:pPr>
      <w:tabs>
        <w:tab w:val="center" w:pos="2520"/>
        <w:tab w:val="right" w:pos="5040"/>
      </w:tabs>
      <w:spacing w:before="240" w:after="240" w:line="216" w:lineRule="auto"/>
      <w:jc w:val="center"/>
    </w:pPr>
    <w:rPr>
      <w:rFonts w:ascii="Symbol" w:eastAsia="SimSun" w:hAnsi="Symbol" w:cs="Symbol"/>
    </w:rPr>
  </w:style>
  <w:style w:type="paragraph" w:customStyle="1" w:styleId="sponsors">
    <w:name w:val="sponsors"/>
    <w:rsid w:val="00847319"/>
    <w:pPr>
      <w:framePr w:wrap="around" w:hAnchor="text" w:x="615" w:y="2239"/>
      <w:pBdr>
        <w:top w:val="single" w:sz="4" w:space="2" w:color="auto"/>
      </w:pBdr>
      <w:ind w:firstLine="288"/>
    </w:pPr>
    <w:rPr>
      <w:rFonts w:eastAsia="SimSun"/>
      <w:sz w:val="16"/>
      <w:szCs w:val="16"/>
    </w:rPr>
  </w:style>
  <w:style w:type="paragraph" w:customStyle="1" w:styleId="ListParagraph1">
    <w:name w:val="List Paragraph1"/>
    <w:basedOn w:val="Normal"/>
    <w:uiPriority w:val="34"/>
    <w:qFormat/>
    <w:rsid w:val="00847319"/>
    <w:pPr>
      <w:spacing w:after="200" w:line="276" w:lineRule="auto"/>
      <w:ind w:left="720"/>
      <w:contextualSpacing/>
    </w:pPr>
    <w:rPr>
      <w:rFonts w:ascii="Calibri" w:hAnsi="Calibri"/>
      <w:sz w:val="22"/>
      <w:szCs w:val="22"/>
    </w:rPr>
  </w:style>
  <w:style w:type="paragraph" w:customStyle="1" w:styleId="tablecopy">
    <w:name w:val="table copy"/>
    <w:rsid w:val="00847319"/>
    <w:pPr>
      <w:jc w:val="both"/>
    </w:pPr>
    <w:rPr>
      <w:rFonts w:eastAsia="SimSun"/>
      <w:sz w:val="16"/>
      <w:szCs w:val="16"/>
    </w:rPr>
  </w:style>
  <w:style w:type="paragraph" w:customStyle="1" w:styleId="tablecolsubhead">
    <w:name w:val="table col subhead"/>
    <w:basedOn w:val="tablecolhead"/>
    <w:rsid w:val="00847319"/>
    <w:rPr>
      <w:i/>
      <w:iCs/>
      <w:sz w:val="15"/>
      <w:szCs w:val="15"/>
    </w:rPr>
  </w:style>
  <w:style w:type="table" w:styleId="TableGrid">
    <w:name w:val="Table Grid"/>
    <w:basedOn w:val="TableNormal"/>
    <w:uiPriority w:val="59"/>
    <w:rsid w:val="00847319"/>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473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3FA"/>
    <w:pPr>
      <w:ind w:left="720"/>
      <w:contextualSpacing/>
    </w:pPr>
  </w:style>
  <w:style w:type="character" w:customStyle="1" w:styleId="a">
    <w:name w:val="a"/>
    <w:basedOn w:val="DefaultParagraphFont"/>
    <w:rsid w:val="007D3939"/>
  </w:style>
  <w:style w:type="character" w:styleId="PageNumber">
    <w:name w:val="page number"/>
    <w:basedOn w:val="DefaultParagraphFont"/>
    <w:rsid w:val="007D3939"/>
  </w:style>
  <w:style w:type="paragraph" w:styleId="Date">
    <w:name w:val="Date"/>
    <w:basedOn w:val="Normal"/>
    <w:next w:val="Normal"/>
    <w:link w:val="DateChar"/>
    <w:rsid w:val="007D3939"/>
    <w:pPr>
      <w:suppressAutoHyphens/>
    </w:pPr>
    <w:rPr>
      <w:rFonts w:eastAsia="SimSun"/>
      <w:sz w:val="24"/>
      <w:szCs w:val="24"/>
      <w:lang w:eastAsia="zh-CN"/>
    </w:rPr>
  </w:style>
  <w:style w:type="character" w:customStyle="1" w:styleId="DateChar">
    <w:name w:val="Date Char"/>
    <w:basedOn w:val="DefaultParagraphFont"/>
    <w:link w:val="Date"/>
    <w:rsid w:val="007D3939"/>
    <w:rPr>
      <w:rFonts w:eastAsia="SimSun"/>
      <w:sz w:val="24"/>
      <w:szCs w:val="24"/>
      <w:lang w:eastAsia="zh-CN"/>
    </w:rPr>
  </w:style>
  <w:style w:type="paragraph" w:styleId="BodyTextIndent">
    <w:name w:val="Body Text Indent"/>
    <w:basedOn w:val="Normal"/>
    <w:link w:val="BodyTextIndentChar"/>
    <w:uiPriority w:val="99"/>
    <w:rsid w:val="007D3939"/>
    <w:pPr>
      <w:suppressAutoHyphens/>
      <w:spacing w:line="480" w:lineRule="auto"/>
      <w:ind w:firstLine="720"/>
      <w:jc w:val="both"/>
    </w:pPr>
    <w:rPr>
      <w:rFonts w:ascii="Arial" w:eastAsia="SimSun" w:hAnsi="Arial"/>
      <w:sz w:val="24"/>
      <w:szCs w:val="24"/>
      <w:lang w:eastAsia="zh-CN"/>
    </w:rPr>
  </w:style>
  <w:style w:type="character" w:customStyle="1" w:styleId="BodyTextIndentChar">
    <w:name w:val="Body Text Indent Char"/>
    <w:basedOn w:val="DefaultParagraphFont"/>
    <w:link w:val="BodyTextIndent"/>
    <w:uiPriority w:val="99"/>
    <w:rsid w:val="007D3939"/>
    <w:rPr>
      <w:rFonts w:ascii="Arial" w:eastAsia="SimSun" w:hAnsi="Arial"/>
      <w:sz w:val="24"/>
      <w:szCs w:val="24"/>
      <w:lang w:eastAsia="zh-CN"/>
    </w:rPr>
  </w:style>
  <w:style w:type="paragraph" w:customStyle="1" w:styleId="citation1">
    <w:name w:val="citation1"/>
    <w:basedOn w:val="Normal"/>
    <w:rsid w:val="007D3939"/>
    <w:pPr>
      <w:suppressAutoHyphens/>
      <w:spacing w:before="100" w:beforeAutospacing="1" w:after="100" w:afterAutospacing="1" w:line="480" w:lineRule="auto"/>
      <w:ind w:hanging="500"/>
    </w:pPr>
    <w:rPr>
      <w:sz w:val="24"/>
      <w:szCs w:val="24"/>
      <w:lang w:eastAsia="ar-SA"/>
    </w:rPr>
  </w:style>
  <w:style w:type="paragraph" w:customStyle="1" w:styleId="TableContents">
    <w:name w:val="Table Contents"/>
    <w:basedOn w:val="Normal"/>
    <w:rsid w:val="007D3939"/>
    <w:pPr>
      <w:suppressLineNumbers/>
      <w:suppressAutoHyphens/>
    </w:pPr>
    <w:rPr>
      <w:sz w:val="24"/>
      <w:szCs w:val="24"/>
      <w:lang w:eastAsia="ar-SA"/>
    </w:rPr>
  </w:style>
  <w:style w:type="paragraph" w:customStyle="1" w:styleId="TableHeading">
    <w:name w:val="Table Heading"/>
    <w:basedOn w:val="TableContents"/>
    <w:rsid w:val="007D3939"/>
    <w:pPr>
      <w:jc w:val="center"/>
    </w:pPr>
    <w:rPr>
      <w:b/>
      <w:bCs/>
      <w:i/>
      <w:iCs/>
    </w:rPr>
  </w:style>
  <w:style w:type="paragraph" w:styleId="NormalWeb">
    <w:name w:val="Normal (Web)"/>
    <w:basedOn w:val="Normal"/>
    <w:uiPriority w:val="99"/>
    <w:unhideWhenUsed/>
    <w:rsid w:val="007D3939"/>
    <w:pPr>
      <w:spacing w:before="100" w:beforeAutospacing="1" w:after="100" w:afterAutospacing="1"/>
    </w:pPr>
    <w:rPr>
      <w:sz w:val="24"/>
      <w:szCs w:val="24"/>
      <w:lang w:val="en-PH" w:eastAsia="en-PH"/>
    </w:rPr>
  </w:style>
  <w:style w:type="character" w:styleId="Strong">
    <w:name w:val="Strong"/>
    <w:qFormat/>
    <w:rsid w:val="007D3939"/>
    <w:rPr>
      <w:b/>
      <w:bCs/>
    </w:rPr>
  </w:style>
  <w:style w:type="character" w:styleId="Emphasis">
    <w:name w:val="Emphasis"/>
    <w:uiPriority w:val="20"/>
    <w:qFormat/>
    <w:rsid w:val="007D3939"/>
    <w:rPr>
      <w:i/>
      <w:iCs/>
    </w:rPr>
  </w:style>
  <w:style w:type="character" w:customStyle="1" w:styleId="f">
    <w:name w:val="f"/>
    <w:basedOn w:val="DefaultParagraphFont"/>
    <w:rsid w:val="007D3939"/>
  </w:style>
  <w:style w:type="character" w:styleId="HTMLCite">
    <w:name w:val="HTML Cite"/>
    <w:uiPriority w:val="99"/>
    <w:unhideWhenUsed/>
    <w:rsid w:val="007D3939"/>
    <w:rPr>
      <w:i/>
      <w:iCs/>
    </w:rPr>
  </w:style>
  <w:style w:type="character" w:customStyle="1" w:styleId="messagebody">
    <w:name w:val="messagebody"/>
    <w:basedOn w:val="DefaultParagraphFont"/>
    <w:rsid w:val="007D3939"/>
  </w:style>
  <w:style w:type="paragraph" w:customStyle="1" w:styleId="Default">
    <w:name w:val="Default"/>
    <w:rsid w:val="007D3939"/>
    <w:pPr>
      <w:autoSpaceDE w:val="0"/>
      <w:autoSpaceDN w:val="0"/>
      <w:adjustRightInd w:val="0"/>
    </w:pPr>
    <w:rPr>
      <w:color w:val="000000"/>
      <w:sz w:val="24"/>
      <w:szCs w:val="24"/>
      <w:lang w:val="en-PH" w:eastAsia="en-PH"/>
    </w:rPr>
  </w:style>
  <w:style w:type="character" w:customStyle="1" w:styleId="apple-converted-space">
    <w:name w:val="apple-converted-space"/>
    <w:basedOn w:val="DefaultParagraphFont"/>
    <w:rsid w:val="007D3939"/>
  </w:style>
  <w:style w:type="character" w:customStyle="1" w:styleId="l6">
    <w:name w:val="l6"/>
    <w:basedOn w:val="DefaultParagraphFont"/>
    <w:rsid w:val="007D3939"/>
  </w:style>
  <w:style w:type="character" w:customStyle="1" w:styleId="l7">
    <w:name w:val="l7"/>
    <w:basedOn w:val="DefaultParagraphFont"/>
    <w:rsid w:val="007D3939"/>
  </w:style>
  <w:style w:type="paragraph" w:styleId="NoSpacing">
    <w:name w:val="No Spacing"/>
    <w:link w:val="NoSpacingChar"/>
    <w:uiPriority w:val="1"/>
    <w:qFormat/>
    <w:rsid w:val="007D3939"/>
    <w:rPr>
      <w:rFonts w:asciiTheme="minorHAnsi" w:eastAsiaTheme="minorEastAsia" w:hAnsiTheme="minorHAnsi" w:cstheme="minorBidi"/>
      <w:sz w:val="22"/>
      <w:szCs w:val="22"/>
    </w:rPr>
  </w:style>
  <w:style w:type="character" w:customStyle="1" w:styleId="NoSpacingChar">
    <w:name w:val="No Spacing Char"/>
    <w:link w:val="NoSpacing"/>
    <w:uiPriority w:val="1"/>
    <w:rsid w:val="005D1DF4"/>
    <w:rPr>
      <w:rFonts w:asciiTheme="minorHAnsi" w:eastAsiaTheme="minorEastAsia" w:hAnsiTheme="minorHAnsi" w:cstheme="minorBidi"/>
      <w:sz w:val="22"/>
      <w:szCs w:val="22"/>
    </w:rPr>
  </w:style>
  <w:style w:type="paragraph" w:customStyle="1" w:styleId="Authors">
    <w:name w:val="Authors"/>
    <w:basedOn w:val="Normal"/>
    <w:next w:val="Normal"/>
    <w:rsid w:val="00AE3F29"/>
    <w:pPr>
      <w:framePr w:w="9072" w:hSpace="187" w:vSpace="187" w:wrap="notBeside" w:vAnchor="text" w:hAnchor="page" w:xAlign="center" w:y="1"/>
      <w:autoSpaceDE w:val="0"/>
      <w:autoSpaceDN w:val="0"/>
      <w:spacing w:after="320"/>
      <w:jc w:val="center"/>
    </w:pPr>
    <w:rPr>
      <w:sz w:val="22"/>
      <w:szCs w:val="22"/>
    </w:rPr>
  </w:style>
  <w:style w:type="character" w:customStyle="1" w:styleId="reference-text">
    <w:name w:val="reference-text"/>
    <w:basedOn w:val="DefaultParagraphFont"/>
    <w:rsid w:val="00AE3F29"/>
  </w:style>
  <w:style w:type="paragraph" w:customStyle="1" w:styleId="yiv3579203141msonormal">
    <w:name w:val="yiv3579203141msonormal"/>
    <w:basedOn w:val="Normal"/>
    <w:rsid w:val="000B53A7"/>
    <w:pPr>
      <w:spacing w:before="100" w:beforeAutospacing="1" w:after="100" w:afterAutospacing="1"/>
    </w:pPr>
    <w:rPr>
      <w:sz w:val="24"/>
      <w:szCs w:val="24"/>
      <w:lang w:val="en-PH" w:eastAsia="en-PH"/>
    </w:rPr>
  </w:style>
  <w:style w:type="paragraph" w:customStyle="1" w:styleId="yiv1664460253gmail-msolistparagraph">
    <w:name w:val="yiv1664460253gmail-msolistparagraph"/>
    <w:basedOn w:val="Normal"/>
    <w:rsid w:val="000B53A7"/>
    <w:pPr>
      <w:spacing w:before="100" w:beforeAutospacing="1" w:after="100" w:afterAutospacing="1"/>
    </w:pPr>
    <w:rPr>
      <w:sz w:val="24"/>
      <w:szCs w:val="24"/>
      <w:lang w:val="en-PH" w:eastAsia="en-PH"/>
    </w:rPr>
  </w:style>
  <w:style w:type="paragraph" w:customStyle="1" w:styleId="yiv1664460253msonormal">
    <w:name w:val="yiv1664460253msonormal"/>
    <w:basedOn w:val="Normal"/>
    <w:rsid w:val="000B53A7"/>
    <w:pPr>
      <w:spacing w:before="100" w:beforeAutospacing="1" w:after="100" w:afterAutospacing="1"/>
    </w:pPr>
    <w:rPr>
      <w:sz w:val="24"/>
      <w:szCs w:val="24"/>
      <w:lang w:val="en-PH" w:eastAsia="en-PH"/>
    </w:rPr>
  </w:style>
  <w:style w:type="character" w:customStyle="1" w:styleId="doilink">
    <w:name w:val="doi_link"/>
    <w:basedOn w:val="DefaultParagraphFont"/>
    <w:rsid w:val="00A011BB"/>
  </w:style>
  <w:style w:type="character" w:customStyle="1" w:styleId="personname">
    <w:name w:val="person_name"/>
    <w:basedOn w:val="DefaultParagraphFont"/>
    <w:rsid w:val="00CA56FB"/>
  </w:style>
  <w:style w:type="character" w:customStyle="1" w:styleId="fontstyle01">
    <w:name w:val="fontstyle01"/>
    <w:basedOn w:val="DefaultParagraphFont"/>
    <w:rsid w:val="00DD19EA"/>
    <w:rPr>
      <w:rFonts w:ascii="Constantia" w:hAnsi="Constantia" w:hint="default"/>
      <w:b w:val="0"/>
      <w:bCs w:val="0"/>
      <w:i w:val="0"/>
      <w:iCs w:val="0"/>
      <w:color w:val="000000"/>
      <w:sz w:val="20"/>
      <w:szCs w:val="20"/>
    </w:rPr>
  </w:style>
  <w:style w:type="character" w:customStyle="1" w:styleId="grame">
    <w:name w:val="grame"/>
    <w:basedOn w:val="DefaultParagraphFont"/>
    <w:rsid w:val="0009145A"/>
  </w:style>
  <w:style w:type="character" w:customStyle="1" w:styleId="spelle">
    <w:name w:val="spelle"/>
    <w:basedOn w:val="DefaultParagraphFont"/>
    <w:rsid w:val="0009145A"/>
  </w:style>
  <w:style w:type="character" w:styleId="FootnoteReference">
    <w:name w:val="footnote reference"/>
    <w:basedOn w:val="DefaultParagraphFont"/>
    <w:uiPriority w:val="99"/>
    <w:semiHidden/>
    <w:unhideWhenUsed/>
    <w:rsid w:val="0009145A"/>
    <w:rPr>
      <w:vertAlign w:val="superscript"/>
    </w:rPr>
  </w:style>
  <w:style w:type="paragraph" w:styleId="HTMLPreformatted">
    <w:name w:val="HTML Preformatted"/>
    <w:basedOn w:val="Normal"/>
    <w:link w:val="HTMLPreformattedChar"/>
    <w:uiPriority w:val="99"/>
    <w:unhideWhenUsed/>
    <w:rsid w:val="0009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9145A"/>
    <w:rPr>
      <w:rFonts w:ascii="Courier New" w:hAnsi="Courier New" w:cs="Courier New"/>
    </w:rPr>
  </w:style>
  <w:style w:type="paragraph" w:styleId="PlainText">
    <w:name w:val="Plain Text"/>
    <w:basedOn w:val="Normal"/>
    <w:link w:val="PlainTextChar"/>
    <w:uiPriority w:val="99"/>
    <w:unhideWhenUsed/>
    <w:rsid w:val="00675A1E"/>
    <w:rPr>
      <w:rFonts w:ascii="Consolas" w:eastAsia="Calibri" w:hAnsi="Consolas"/>
      <w:sz w:val="21"/>
      <w:szCs w:val="21"/>
    </w:rPr>
  </w:style>
  <w:style w:type="character" w:customStyle="1" w:styleId="PlainTextChar">
    <w:name w:val="Plain Text Char"/>
    <w:basedOn w:val="DefaultParagraphFont"/>
    <w:link w:val="PlainText"/>
    <w:uiPriority w:val="99"/>
    <w:rsid w:val="00675A1E"/>
    <w:rPr>
      <w:rFonts w:ascii="Consolas" w:eastAsia="Calibri" w:hAnsi="Consolas"/>
      <w:sz w:val="21"/>
      <w:szCs w:val="21"/>
    </w:rPr>
  </w:style>
  <w:style w:type="character" w:customStyle="1" w:styleId="apple-style-span">
    <w:name w:val="apple-style-span"/>
    <w:basedOn w:val="DefaultParagraphFont"/>
    <w:rsid w:val="00675A1E"/>
  </w:style>
  <w:style w:type="character" w:customStyle="1" w:styleId="st">
    <w:name w:val="st"/>
    <w:basedOn w:val="DefaultParagraphFont"/>
    <w:rsid w:val="005D1DF4"/>
  </w:style>
  <w:style w:type="paragraph" w:customStyle="1" w:styleId="news-headline">
    <w:name w:val="news-headline"/>
    <w:basedOn w:val="Normal"/>
    <w:rsid w:val="00463544"/>
    <w:pPr>
      <w:spacing w:before="100" w:beforeAutospacing="1" w:after="100" w:afterAutospacing="1" w:line="360" w:lineRule="atLeast"/>
    </w:pPr>
    <w:rPr>
      <w:rFonts w:ascii="Arial" w:hAnsi="Arial" w:cs="Arial"/>
      <w:b/>
      <w:bCs/>
      <w:color w:val="000080"/>
      <w:sz w:val="23"/>
      <w:szCs w:val="23"/>
    </w:rPr>
  </w:style>
  <w:style w:type="table" w:customStyle="1" w:styleId="LightShading1">
    <w:name w:val="Light Shading1"/>
    <w:basedOn w:val="TableNormal"/>
    <w:next w:val="LightShading"/>
    <w:uiPriority w:val="60"/>
    <w:rsid w:val="004F445E"/>
    <w:rPr>
      <w:rFonts w:asciiTheme="minorHAnsi" w:eastAsiaTheme="minorHAnsi" w:hAnsiTheme="minorHAnsi" w:cstheme="minorBid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F445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4F445E"/>
    <w:rPr>
      <w:rFonts w:asciiTheme="minorHAnsi" w:eastAsiaTheme="minorHAnsi" w:hAnsiTheme="minorHAnsi" w:cstheme="minorBid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1">
    <w:name w:val="s1"/>
    <w:basedOn w:val="DefaultParagraphFont"/>
    <w:rsid w:val="00A46875"/>
  </w:style>
  <w:style w:type="paragraph" w:customStyle="1" w:styleId="p">
    <w:name w:val="p"/>
    <w:basedOn w:val="Normal"/>
    <w:rsid w:val="00F6512D"/>
    <w:pPr>
      <w:spacing w:before="100" w:beforeAutospacing="1" w:after="100" w:afterAutospacing="1"/>
    </w:pPr>
    <w:rPr>
      <w:sz w:val="24"/>
      <w:szCs w:val="24"/>
    </w:rPr>
  </w:style>
  <w:style w:type="paragraph" w:styleId="z-TopofForm">
    <w:name w:val="HTML Top of Form"/>
    <w:basedOn w:val="Normal"/>
    <w:next w:val="Normal"/>
    <w:link w:val="z-TopofFormChar"/>
    <w:hidden/>
    <w:uiPriority w:val="99"/>
    <w:unhideWhenUsed/>
    <w:rsid w:val="00F6512D"/>
    <w:pPr>
      <w:pBdr>
        <w:bottom w:val="single" w:sz="6" w:space="1" w:color="auto"/>
      </w:pBdr>
      <w:jc w:val="center"/>
    </w:pPr>
    <w:rPr>
      <w:rFonts w:ascii="Arial" w:hAnsi="Arial"/>
      <w:vanish/>
      <w:sz w:val="16"/>
      <w:szCs w:val="16"/>
      <w:lang w:eastAsia="en-PH"/>
    </w:rPr>
  </w:style>
  <w:style w:type="character" w:customStyle="1" w:styleId="z-TopofFormChar">
    <w:name w:val="z-Top of Form Char"/>
    <w:basedOn w:val="DefaultParagraphFont"/>
    <w:link w:val="z-TopofForm"/>
    <w:uiPriority w:val="99"/>
    <w:rsid w:val="00F6512D"/>
    <w:rPr>
      <w:rFonts w:ascii="Arial" w:hAnsi="Arial"/>
      <w:vanish/>
      <w:sz w:val="16"/>
      <w:szCs w:val="16"/>
      <w:lang w:eastAsia="en-PH"/>
    </w:rPr>
  </w:style>
  <w:style w:type="character" w:customStyle="1" w:styleId="authorname">
    <w:name w:val="authorname"/>
    <w:basedOn w:val="DefaultParagraphFont"/>
    <w:rsid w:val="00F6512D"/>
  </w:style>
  <w:style w:type="character" w:customStyle="1" w:styleId="mathjax1">
    <w:name w:val="mathjax1"/>
    <w:rsid w:val="00F6512D"/>
    <w:rPr>
      <w:b w:val="0"/>
      <w:bCs w:val="0"/>
      <w:i w:val="0"/>
      <w:iCs w:val="0"/>
      <w:caps w:val="0"/>
      <w:vanish w:val="0"/>
      <w:webHidden w:val="0"/>
      <w:spacing w:val="0"/>
      <w:sz w:val="24"/>
      <w:szCs w:val="24"/>
      <w:bdr w:val="none" w:sz="0" w:space="0" w:color="auto" w:frame="1"/>
      <w:rtl w:val="0"/>
      <w:specVanish w:val="0"/>
    </w:rPr>
  </w:style>
  <w:style w:type="paragraph" w:customStyle="1" w:styleId="Pa0">
    <w:name w:val="Pa0"/>
    <w:basedOn w:val="Normal"/>
    <w:next w:val="Normal"/>
    <w:uiPriority w:val="99"/>
    <w:rsid w:val="009342A8"/>
    <w:pPr>
      <w:autoSpaceDE w:val="0"/>
      <w:autoSpaceDN w:val="0"/>
      <w:adjustRightInd w:val="0"/>
      <w:spacing w:line="241" w:lineRule="atLeast"/>
    </w:pPr>
    <w:rPr>
      <w:rFonts w:ascii="Feijoa Medium" w:eastAsia="Calibri" w:hAnsi="Feijoa Medium" w:cs="Arial"/>
      <w:sz w:val="24"/>
      <w:szCs w:val="24"/>
    </w:rPr>
  </w:style>
  <w:style w:type="character" w:customStyle="1" w:styleId="A12">
    <w:name w:val="A12"/>
    <w:uiPriority w:val="99"/>
    <w:rsid w:val="009342A8"/>
    <w:rPr>
      <w:rFonts w:ascii="Frank Regular" w:hAnsi="Frank Regular" w:cs="Frank Regular"/>
      <w:b/>
      <w:bCs/>
      <w:color w:val="000000"/>
      <w:sz w:val="28"/>
      <w:szCs w:val="28"/>
    </w:rPr>
  </w:style>
  <w:style w:type="character" w:customStyle="1" w:styleId="A4">
    <w:name w:val="A4"/>
    <w:uiPriority w:val="99"/>
    <w:rsid w:val="009342A8"/>
    <w:rPr>
      <w:rFonts w:cs="Gotham"/>
      <w:color w:val="000000"/>
      <w:sz w:val="12"/>
      <w:szCs w:val="12"/>
    </w:rPr>
  </w:style>
  <w:style w:type="paragraph" w:customStyle="1" w:styleId="Pa25">
    <w:name w:val="Pa25"/>
    <w:basedOn w:val="Default"/>
    <w:next w:val="Default"/>
    <w:uiPriority w:val="99"/>
    <w:rsid w:val="009342A8"/>
    <w:pPr>
      <w:spacing w:line="161" w:lineRule="atLeast"/>
    </w:pPr>
    <w:rPr>
      <w:rFonts w:ascii="Feijoa Medium" w:eastAsia="Calibri" w:hAnsi="Feijoa Medium" w:cs="Arial"/>
      <w:color w:val="auto"/>
      <w:lang w:val="en-US" w:eastAsia="en-US"/>
    </w:rPr>
  </w:style>
  <w:style w:type="paragraph" w:customStyle="1" w:styleId="Pa27">
    <w:name w:val="Pa27"/>
    <w:basedOn w:val="Default"/>
    <w:next w:val="Default"/>
    <w:uiPriority w:val="99"/>
    <w:rsid w:val="009342A8"/>
    <w:pPr>
      <w:spacing w:line="161" w:lineRule="atLeast"/>
    </w:pPr>
    <w:rPr>
      <w:rFonts w:ascii="Feijoa Medium" w:eastAsia="Calibri" w:hAnsi="Feijoa Medium" w:cs="Arial"/>
      <w:color w:val="auto"/>
      <w:lang w:val="en-US" w:eastAsia="en-US"/>
    </w:rPr>
  </w:style>
  <w:style w:type="character" w:customStyle="1" w:styleId="bkciteavail">
    <w:name w:val="bk_cite_avail"/>
    <w:basedOn w:val="DefaultParagraphFont"/>
    <w:rsid w:val="009342A8"/>
  </w:style>
  <w:style w:type="character" w:customStyle="1" w:styleId="slug-doi">
    <w:name w:val="slug-doi"/>
    <w:basedOn w:val="DefaultParagraphFont"/>
    <w:rsid w:val="009342A8"/>
  </w:style>
  <w:style w:type="character" w:customStyle="1" w:styleId="highlight">
    <w:name w:val="highlight"/>
    <w:basedOn w:val="DefaultParagraphFont"/>
    <w:rsid w:val="009342A8"/>
  </w:style>
  <w:style w:type="character" w:customStyle="1" w:styleId="cit">
    <w:name w:val="cit"/>
    <w:basedOn w:val="DefaultParagraphFont"/>
    <w:rsid w:val="009342A8"/>
  </w:style>
  <w:style w:type="character" w:customStyle="1" w:styleId="doi">
    <w:name w:val="doi"/>
    <w:basedOn w:val="DefaultParagraphFont"/>
    <w:rsid w:val="009342A8"/>
  </w:style>
  <w:style w:type="character" w:customStyle="1" w:styleId="article-headermeta-info-label">
    <w:name w:val="article-header__meta-info-label"/>
    <w:basedOn w:val="DefaultParagraphFont"/>
    <w:rsid w:val="009342A8"/>
  </w:style>
  <w:style w:type="character" w:customStyle="1" w:styleId="article-headermeta-info-data">
    <w:name w:val="article-header__meta-info-data"/>
    <w:basedOn w:val="DefaultParagraphFont"/>
    <w:rsid w:val="00934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47319"/>
    <w:pPr>
      <w:tabs>
        <w:tab w:val="center" w:pos="4680"/>
        <w:tab w:val="right" w:pos="9360"/>
      </w:tabs>
    </w:pPr>
  </w:style>
  <w:style w:type="character" w:customStyle="1" w:styleId="HeaderChar">
    <w:name w:val="Header Char"/>
    <w:basedOn w:val="DefaultParagraphFont"/>
    <w:link w:val="Header"/>
    <w:uiPriority w:val="99"/>
    <w:rsid w:val="00847319"/>
  </w:style>
  <w:style w:type="paragraph" w:styleId="Footer">
    <w:name w:val="footer"/>
    <w:basedOn w:val="Normal"/>
    <w:link w:val="FooterChar"/>
    <w:uiPriority w:val="99"/>
    <w:unhideWhenUsed/>
    <w:rsid w:val="00847319"/>
    <w:pPr>
      <w:tabs>
        <w:tab w:val="center" w:pos="4680"/>
        <w:tab w:val="right" w:pos="9360"/>
      </w:tabs>
    </w:pPr>
  </w:style>
  <w:style w:type="character" w:customStyle="1" w:styleId="FooterChar">
    <w:name w:val="Footer Char"/>
    <w:basedOn w:val="DefaultParagraphFont"/>
    <w:link w:val="Footer"/>
    <w:uiPriority w:val="99"/>
    <w:rsid w:val="00847319"/>
  </w:style>
  <w:style w:type="character" w:customStyle="1" w:styleId="FootnoteTextChar">
    <w:name w:val="Footnote Text Char"/>
    <w:link w:val="FootnoteText"/>
    <w:rsid w:val="00847319"/>
    <w:rPr>
      <w:rFonts w:eastAsia="PMingLiU"/>
      <w:sz w:val="16"/>
      <w:szCs w:val="16"/>
    </w:rPr>
  </w:style>
  <w:style w:type="paragraph" w:styleId="FootnoteText">
    <w:name w:val="footnote text"/>
    <w:basedOn w:val="Normal"/>
    <w:link w:val="FootnoteTextChar"/>
    <w:rsid w:val="00847319"/>
    <w:pPr>
      <w:autoSpaceDE w:val="0"/>
      <w:autoSpaceDN w:val="0"/>
      <w:ind w:firstLine="202"/>
      <w:jc w:val="both"/>
    </w:pPr>
    <w:rPr>
      <w:rFonts w:eastAsia="PMingLiU"/>
      <w:sz w:val="16"/>
      <w:szCs w:val="16"/>
    </w:rPr>
  </w:style>
  <w:style w:type="character" w:customStyle="1" w:styleId="DocumentMapChar">
    <w:name w:val="Document Map Char"/>
    <w:link w:val="DocumentMap"/>
    <w:uiPriority w:val="99"/>
    <w:rsid w:val="00847319"/>
    <w:rPr>
      <w:rFonts w:ascii="Tahoma" w:hAnsi="Tahoma" w:cs="Tahoma"/>
      <w:sz w:val="16"/>
      <w:szCs w:val="16"/>
    </w:rPr>
  </w:style>
  <w:style w:type="paragraph" w:styleId="DocumentMap">
    <w:name w:val="Document Map"/>
    <w:basedOn w:val="Normal"/>
    <w:link w:val="DocumentMapChar"/>
    <w:uiPriority w:val="99"/>
    <w:unhideWhenUsed/>
    <w:rsid w:val="00847319"/>
    <w:pPr>
      <w:jc w:val="center"/>
    </w:pPr>
    <w:rPr>
      <w:rFonts w:ascii="Tahoma" w:hAnsi="Tahoma" w:cs="Tahoma"/>
      <w:sz w:val="16"/>
      <w:szCs w:val="16"/>
    </w:rPr>
  </w:style>
  <w:style w:type="character" w:styleId="CommentReference">
    <w:name w:val="annotation reference"/>
    <w:uiPriority w:val="99"/>
    <w:unhideWhenUsed/>
    <w:rsid w:val="00847319"/>
    <w:rPr>
      <w:sz w:val="16"/>
      <w:szCs w:val="16"/>
    </w:rPr>
  </w:style>
  <w:style w:type="character" w:customStyle="1" w:styleId="CommentSubjectChar">
    <w:name w:val="Comment Subject Char"/>
    <w:link w:val="CommentSubject"/>
    <w:uiPriority w:val="99"/>
    <w:rsid w:val="00847319"/>
    <w:rPr>
      <w:b/>
      <w:bCs/>
    </w:rPr>
  </w:style>
  <w:style w:type="paragraph" w:styleId="CommentSubject">
    <w:name w:val="annotation subject"/>
    <w:basedOn w:val="CommentText"/>
    <w:next w:val="CommentText"/>
    <w:link w:val="CommentSubjectChar"/>
    <w:uiPriority w:val="99"/>
    <w:unhideWhenUsed/>
    <w:rsid w:val="00847319"/>
    <w:rPr>
      <w:b/>
      <w:bCs/>
    </w:rPr>
  </w:style>
  <w:style w:type="paragraph" w:styleId="CommentText">
    <w:name w:val="annotation text"/>
    <w:basedOn w:val="Normal"/>
    <w:link w:val="CommentTextChar"/>
    <w:uiPriority w:val="99"/>
    <w:unhideWhenUsed/>
    <w:rsid w:val="00847319"/>
    <w:pPr>
      <w:jc w:val="center"/>
    </w:pPr>
  </w:style>
  <w:style w:type="character" w:customStyle="1" w:styleId="CommentTextChar">
    <w:name w:val="Comment Text Char"/>
    <w:link w:val="CommentText"/>
    <w:uiPriority w:val="99"/>
    <w:rsid w:val="00847319"/>
  </w:style>
  <w:style w:type="character" w:styleId="FollowedHyperlink">
    <w:name w:val="FollowedHyperlink"/>
    <w:uiPriority w:val="99"/>
    <w:unhideWhenUsed/>
    <w:rsid w:val="00847319"/>
    <w:rPr>
      <w:color w:val="800080"/>
      <w:u w:val="single"/>
    </w:rPr>
  </w:style>
  <w:style w:type="character" w:styleId="Hyperlink">
    <w:name w:val="Hyperlink"/>
    <w:uiPriority w:val="99"/>
    <w:unhideWhenUsed/>
    <w:rsid w:val="00847319"/>
    <w:rPr>
      <w:color w:val="0000FF"/>
      <w:u w:val="single"/>
    </w:rPr>
  </w:style>
  <w:style w:type="character" w:customStyle="1" w:styleId="BalloonTextChar">
    <w:name w:val="Balloon Text Char"/>
    <w:link w:val="BalloonText"/>
    <w:uiPriority w:val="99"/>
    <w:rsid w:val="00847319"/>
    <w:rPr>
      <w:rFonts w:ascii="Segoe UI" w:hAnsi="Segoe UI" w:cs="Segoe UI"/>
      <w:sz w:val="18"/>
      <w:szCs w:val="18"/>
    </w:rPr>
  </w:style>
  <w:style w:type="paragraph" w:styleId="BalloonText">
    <w:name w:val="Balloon Text"/>
    <w:basedOn w:val="Normal"/>
    <w:link w:val="BalloonTextChar"/>
    <w:uiPriority w:val="99"/>
    <w:unhideWhenUsed/>
    <w:rsid w:val="00847319"/>
    <w:pPr>
      <w:jc w:val="center"/>
    </w:pPr>
    <w:rPr>
      <w:rFonts w:ascii="Segoe UI" w:hAnsi="Segoe UI" w:cs="Segoe UI"/>
      <w:sz w:val="18"/>
      <w:szCs w:val="18"/>
    </w:rPr>
  </w:style>
  <w:style w:type="character" w:customStyle="1" w:styleId="CommentTextChar1">
    <w:name w:val="Comment Text Char1"/>
    <w:basedOn w:val="DefaultParagraphFont"/>
    <w:uiPriority w:val="99"/>
    <w:semiHidden/>
    <w:rsid w:val="00847319"/>
  </w:style>
  <w:style w:type="paragraph" w:styleId="BodyText">
    <w:name w:val="Body Text"/>
    <w:basedOn w:val="Normal"/>
    <w:link w:val="BodyTextChar"/>
    <w:rsid w:val="00847319"/>
    <w:pPr>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847319"/>
    <w:rPr>
      <w:rFonts w:eastAsia="SimSun"/>
      <w:spacing w:val="-1"/>
    </w:rPr>
  </w:style>
  <w:style w:type="character" w:customStyle="1" w:styleId="BalloonTextChar1">
    <w:name w:val="Balloon Text Char1"/>
    <w:basedOn w:val="DefaultParagraphFont"/>
    <w:uiPriority w:val="99"/>
    <w:semiHidden/>
    <w:rsid w:val="00847319"/>
    <w:rPr>
      <w:rFonts w:ascii="Tahoma" w:hAnsi="Tahoma" w:cs="Tahoma"/>
      <w:sz w:val="16"/>
      <w:szCs w:val="16"/>
    </w:rPr>
  </w:style>
  <w:style w:type="character" w:customStyle="1" w:styleId="FootnoteTextChar1">
    <w:name w:val="Footnote Text Char1"/>
    <w:basedOn w:val="DefaultParagraphFont"/>
    <w:uiPriority w:val="99"/>
    <w:semiHidden/>
    <w:rsid w:val="00847319"/>
  </w:style>
  <w:style w:type="character" w:customStyle="1" w:styleId="DocumentMapChar1">
    <w:name w:val="Document Map Char1"/>
    <w:basedOn w:val="DefaultParagraphFont"/>
    <w:uiPriority w:val="99"/>
    <w:semiHidden/>
    <w:rsid w:val="00847319"/>
    <w:rPr>
      <w:rFonts w:ascii="Tahoma" w:hAnsi="Tahoma" w:cs="Tahoma"/>
      <w:sz w:val="16"/>
      <w:szCs w:val="16"/>
    </w:rPr>
  </w:style>
  <w:style w:type="character" w:customStyle="1" w:styleId="CommentSubjectChar1">
    <w:name w:val="Comment Subject Char1"/>
    <w:basedOn w:val="CommentTextChar1"/>
    <w:uiPriority w:val="99"/>
    <w:semiHidden/>
    <w:rsid w:val="00847319"/>
    <w:rPr>
      <w:b/>
      <w:bCs/>
    </w:rPr>
  </w:style>
  <w:style w:type="paragraph" w:customStyle="1" w:styleId="references">
    <w:name w:val="references"/>
    <w:rsid w:val="00847319"/>
    <w:pPr>
      <w:tabs>
        <w:tab w:val="num" w:pos="576"/>
      </w:tabs>
      <w:spacing w:after="50" w:line="180" w:lineRule="exact"/>
      <w:ind w:firstLine="216"/>
      <w:jc w:val="both"/>
    </w:pPr>
    <w:rPr>
      <w:rFonts w:eastAsia="MS Mincho"/>
      <w:sz w:val="16"/>
      <w:szCs w:val="16"/>
    </w:rPr>
  </w:style>
  <w:style w:type="paragraph" w:customStyle="1" w:styleId="NoSpacing1">
    <w:name w:val="No Spacing1"/>
    <w:uiPriority w:val="1"/>
    <w:qFormat/>
    <w:rsid w:val="00847319"/>
    <w:rPr>
      <w:rFonts w:ascii="Calibri" w:hAnsi="Calibri"/>
      <w:sz w:val="22"/>
      <w:szCs w:val="22"/>
    </w:rPr>
  </w:style>
  <w:style w:type="paragraph" w:customStyle="1" w:styleId="papersubtitle">
    <w:name w:val="paper subtitle"/>
    <w:rsid w:val="00847319"/>
    <w:pPr>
      <w:spacing w:after="120"/>
      <w:jc w:val="center"/>
    </w:pPr>
    <w:rPr>
      <w:rFonts w:eastAsia="MS Mincho"/>
      <w:sz w:val="28"/>
      <w:szCs w:val="28"/>
    </w:rPr>
  </w:style>
  <w:style w:type="paragraph" w:customStyle="1" w:styleId="Affiliation">
    <w:name w:val="Affiliation"/>
    <w:rsid w:val="00847319"/>
    <w:pPr>
      <w:jc w:val="center"/>
    </w:pPr>
    <w:rPr>
      <w:rFonts w:eastAsia="SimSun"/>
    </w:rPr>
  </w:style>
  <w:style w:type="paragraph" w:customStyle="1" w:styleId="Abstract">
    <w:name w:val="Abstract"/>
    <w:rsid w:val="00847319"/>
    <w:pPr>
      <w:spacing w:after="200"/>
      <w:jc w:val="both"/>
    </w:pPr>
    <w:rPr>
      <w:rFonts w:eastAsia="SimSun"/>
      <w:b/>
      <w:bCs/>
      <w:sz w:val="18"/>
      <w:szCs w:val="18"/>
    </w:rPr>
  </w:style>
  <w:style w:type="paragraph" w:customStyle="1" w:styleId="tablehead">
    <w:name w:val="table head"/>
    <w:rsid w:val="00847319"/>
    <w:pPr>
      <w:tabs>
        <w:tab w:val="num" w:pos="450"/>
      </w:tabs>
      <w:spacing w:before="240" w:after="120" w:line="216" w:lineRule="auto"/>
      <w:ind w:left="450" w:hanging="360"/>
      <w:jc w:val="center"/>
    </w:pPr>
    <w:rPr>
      <w:rFonts w:eastAsia="SimSun"/>
      <w:smallCaps/>
      <w:sz w:val="16"/>
      <w:szCs w:val="16"/>
    </w:rPr>
  </w:style>
  <w:style w:type="paragraph" w:customStyle="1" w:styleId="bulletlist">
    <w:name w:val="bullet list"/>
    <w:basedOn w:val="BodyText"/>
    <w:rsid w:val="00847319"/>
    <w:pPr>
      <w:tabs>
        <w:tab w:val="left" w:pos="648"/>
        <w:tab w:val="num" w:pos="1080"/>
      </w:tabs>
    </w:pPr>
  </w:style>
  <w:style w:type="paragraph" w:customStyle="1" w:styleId="tablefootnote">
    <w:name w:val="table footnote"/>
    <w:rsid w:val="00847319"/>
    <w:pPr>
      <w:spacing w:before="60" w:after="30"/>
      <w:jc w:val="right"/>
    </w:pPr>
    <w:rPr>
      <w:rFonts w:eastAsia="SimSun"/>
      <w:sz w:val="12"/>
      <w:szCs w:val="12"/>
    </w:rPr>
  </w:style>
  <w:style w:type="paragraph" w:customStyle="1" w:styleId="keywords">
    <w:name w:val="key words"/>
    <w:rsid w:val="00847319"/>
    <w:pPr>
      <w:spacing w:after="120"/>
      <w:ind w:firstLine="288"/>
      <w:jc w:val="both"/>
    </w:pPr>
    <w:rPr>
      <w:rFonts w:eastAsia="SimSun"/>
      <w:b/>
      <w:bCs/>
      <w:i/>
      <w:iCs/>
      <w:sz w:val="18"/>
      <w:szCs w:val="18"/>
    </w:rPr>
  </w:style>
  <w:style w:type="paragraph" w:customStyle="1" w:styleId="figurecaption">
    <w:name w:val="figure caption"/>
    <w:rsid w:val="00847319"/>
    <w:pPr>
      <w:tabs>
        <w:tab w:val="num" w:pos="648"/>
      </w:tabs>
      <w:spacing w:before="80" w:after="200"/>
      <w:ind w:left="648" w:hanging="360"/>
      <w:jc w:val="center"/>
    </w:pPr>
    <w:rPr>
      <w:rFonts w:eastAsia="SimSun"/>
      <w:sz w:val="16"/>
      <w:szCs w:val="16"/>
    </w:rPr>
  </w:style>
  <w:style w:type="paragraph" w:customStyle="1" w:styleId="Author">
    <w:name w:val="Author"/>
    <w:rsid w:val="00847319"/>
    <w:pPr>
      <w:spacing w:before="360" w:after="40"/>
      <w:jc w:val="center"/>
    </w:pPr>
    <w:rPr>
      <w:rFonts w:eastAsia="SimSun"/>
      <w:sz w:val="22"/>
      <w:szCs w:val="22"/>
    </w:rPr>
  </w:style>
  <w:style w:type="paragraph" w:customStyle="1" w:styleId="tablecolhead">
    <w:name w:val="table col head"/>
    <w:basedOn w:val="Normal"/>
    <w:rsid w:val="00847319"/>
    <w:pPr>
      <w:jc w:val="center"/>
    </w:pPr>
    <w:rPr>
      <w:rFonts w:eastAsia="SimSun"/>
      <w:b/>
      <w:bCs/>
      <w:sz w:val="16"/>
      <w:szCs w:val="16"/>
    </w:rPr>
  </w:style>
  <w:style w:type="paragraph" w:customStyle="1" w:styleId="papertitle">
    <w:name w:val="paper title"/>
    <w:rsid w:val="00847319"/>
    <w:pPr>
      <w:spacing w:after="120"/>
      <w:jc w:val="center"/>
    </w:pPr>
    <w:rPr>
      <w:rFonts w:eastAsia="MS Mincho"/>
      <w:sz w:val="48"/>
      <w:szCs w:val="48"/>
    </w:rPr>
  </w:style>
  <w:style w:type="paragraph" w:customStyle="1" w:styleId="footnote">
    <w:name w:val="footnote"/>
    <w:rsid w:val="00847319"/>
    <w:pPr>
      <w:framePr w:hSpace="187" w:vSpace="187" w:wrap="notBeside" w:vAnchor="text" w:hAnchor="page" w:x="6121" w:y="577"/>
      <w:tabs>
        <w:tab w:val="num" w:pos="720"/>
      </w:tabs>
      <w:spacing w:after="40"/>
    </w:pPr>
    <w:rPr>
      <w:rFonts w:eastAsia="SimSun"/>
      <w:sz w:val="16"/>
      <w:szCs w:val="16"/>
    </w:rPr>
  </w:style>
  <w:style w:type="paragraph" w:customStyle="1" w:styleId="equation">
    <w:name w:val="equation"/>
    <w:basedOn w:val="Normal"/>
    <w:rsid w:val="00847319"/>
    <w:pPr>
      <w:tabs>
        <w:tab w:val="center" w:pos="2520"/>
        <w:tab w:val="right" w:pos="5040"/>
      </w:tabs>
      <w:spacing w:before="240" w:after="240" w:line="216" w:lineRule="auto"/>
      <w:jc w:val="center"/>
    </w:pPr>
    <w:rPr>
      <w:rFonts w:ascii="Symbol" w:eastAsia="SimSun" w:hAnsi="Symbol" w:cs="Symbol"/>
    </w:rPr>
  </w:style>
  <w:style w:type="paragraph" w:customStyle="1" w:styleId="sponsors">
    <w:name w:val="sponsors"/>
    <w:rsid w:val="00847319"/>
    <w:pPr>
      <w:framePr w:wrap="around" w:hAnchor="text" w:x="615" w:y="2239"/>
      <w:pBdr>
        <w:top w:val="single" w:sz="4" w:space="2" w:color="auto"/>
      </w:pBdr>
      <w:ind w:firstLine="288"/>
    </w:pPr>
    <w:rPr>
      <w:rFonts w:eastAsia="SimSun"/>
      <w:sz w:val="16"/>
      <w:szCs w:val="16"/>
    </w:rPr>
  </w:style>
  <w:style w:type="paragraph" w:customStyle="1" w:styleId="ListParagraph1">
    <w:name w:val="List Paragraph1"/>
    <w:basedOn w:val="Normal"/>
    <w:uiPriority w:val="34"/>
    <w:qFormat/>
    <w:rsid w:val="00847319"/>
    <w:pPr>
      <w:spacing w:after="200" w:line="276" w:lineRule="auto"/>
      <w:ind w:left="720"/>
      <w:contextualSpacing/>
    </w:pPr>
    <w:rPr>
      <w:rFonts w:ascii="Calibri" w:hAnsi="Calibri"/>
      <w:sz w:val="22"/>
      <w:szCs w:val="22"/>
    </w:rPr>
  </w:style>
  <w:style w:type="paragraph" w:customStyle="1" w:styleId="tablecopy">
    <w:name w:val="table copy"/>
    <w:rsid w:val="00847319"/>
    <w:pPr>
      <w:jc w:val="both"/>
    </w:pPr>
    <w:rPr>
      <w:rFonts w:eastAsia="SimSun"/>
      <w:sz w:val="16"/>
      <w:szCs w:val="16"/>
    </w:rPr>
  </w:style>
  <w:style w:type="paragraph" w:customStyle="1" w:styleId="tablecolsubhead">
    <w:name w:val="table col subhead"/>
    <w:basedOn w:val="tablecolhead"/>
    <w:rsid w:val="00847319"/>
    <w:rPr>
      <w:i/>
      <w:iCs/>
      <w:sz w:val="15"/>
      <w:szCs w:val="15"/>
    </w:rPr>
  </w:style>
  <w:style w:type="table" w:styleId="TableGrid">
    <w:name w:val="Table Grid"/>
    <w:basedOn w:val="TableNormal"/>
    <w:uiPriority w:val="59"/>
    <w:rsid w:val="00847319"/>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473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3FA"/>
    <w:pPr>
      <w:ind w:left="720"/>
      <w:contextualSpacing/>
    </w:pPr>
  </w:style>
  <w:style w:type="character" w:customStyle="1" w:styleId="a">
    <w:name w:val="a"/>
    <w:basedOn w:val="DefaultParagraphFont"/>
    <w:rsid w:val="007D3939"/>
  </w:style>
  <w:style w:type="character" w:styleId="PageNumber">
    <w:name w:val="page number"/>
    <w:basedOn w:val="DefaultParagraphFont"/>
    <w:rsid w:val="007D3939"/>
  </w:style>
  <w:style w:type="paragraph" w:styleId="Date">
    <w:name w:val="Date"/>
    <w:basedOn w:val="Normal"/>
    <w:next w:val="Normal"/>
    <w:link w:val="DateChar"/>
    <w:rsid w:val="007D3939"/>
    <w:pPr>
      <w:suppressAutoHyphens/>
    </w:pPr>
    <w:rPr>
      <w:rFonts w:eastAsia="SimSun"/>
      <w:sz w:val="24"/>
      <w:szCs w:val="24"/>
      <w:lang w:eastAsia="zh-CN"/>
    </w:rPr>
  </w:style>
  <w:style w:type="character" w:customStyle="1" w:styleId="DateChar">
    <w:name w:val="Date Char"/>
    <w:basedOn w:val="DefaultParagraphFont"/>
    <w:link w:val="Date"/>
    <w:rsid w:val="007D3939"/>
    <w:rPr>
      <w:rFonts w:eastAsia="SimSun"/>
      <w:sz w:val="24"/>
      <w:szCs w:val="24"/>
      <w:lang w:eastAsia="zh-CN"/>
    </w:rPr>
  </w:style>
  <w:style w:type="paragraph" w:styleId="BodyTextIndent">
    <w:name w:val="Body Text Indent"/>
    <w:basedOn w:val="Normal"/>
    <w:link w:val="BodyTextIndentChar"/>
    <w:uiPriority w:val="99"/>
    <w:rsid w:val="007D3939"/>
    <w:pPr>
      <w:suppressAutoHyphens/>
      <w:spacing w:line="480" w:lineRule="auto"/>
      <w:ind w:firstLine="720"/>
      <w:jc w:val="both"/>
    </w:pPr>
    <w:rPr>
      <w:rFonts w:ascii="Arial" w:eastAsia="SimSun" w:hAnsi="Arial"/>
      <w:sz w:val="24"/>
      <w:szCs w:val="24"/>
      <w:lang w:eastAsia="zh-CN"/>
    </w:rPr>
  </w:style>
  <w:style w:type="character" w:customStyle="1" w:styleId="BodyTextIndentChar">
    <w:name w:val="Body Text Indent Char"/>
    <w:basedOn w:val="DefaultParagraphFont"/>
    <w:link w:val="BodyTextIndent"/>
    <w:uiPriority w:val="99"/>
    <w:rsid w:val="007D3939"/>
    <w:rPr>
      <w:rFonts w:ascii="Arial" w:eastAsia="SimSun" w:hAnsi="Arial"/>
      <w:sz w:val="24"/>
      <w:szCs w:val="24"/>
      <w:lang w:eastAsia="zh-CN"/>
    </w:rPr>
  </w:style>
  <w:style w:type="paragraph" w:customStyle="1" w:styleId="citation1">
    <w:name w:val="citation1"/>
    <w:basedOn w:val="Normal"/>
    <w:rsid w:val="007D3939"/>
    <w:pPr>
      <w:suppressAutoHyphens/>
      <w:spacing w:before="100" w:beforeAutospacing="1" w:after="100" w:afterAutospacing="1" w:line="480" w:lineRule="auto"/>
      <w:ind w:hanging="500"/>
    </w:pPr>
    <w:rPr>
      <w:sz w:val="24"/>
      <w:szCs w:val="24"/>
      <w:lang w:eastAsia="ar-SA"/>
    </w:rPr>
  </w:style>
  <w:style w:type="paragraph" w:customStyle="1" w:styleId="TableContents">
    <w:name w:val="Table Contents"/>
    <w:basedOn w:val="Normal"/>
    <w:rsid w:val="007D3939"/>
    <w:pPr>
      <w:suppressLineNumbers/>
      <w:suppressAutoHyphens/>
    </w:pPr>
    <w:rPr>
      <w:sz w:val="24"/>
      <w:szCs w:val="24"/>
      <w:lang w:eastAsia="ar-SA"/>
    </w:rPr>
  </w:style>
  <w:style w:type="paragraph" w:customStyle="1" w:styleId="TableHeading">
    <w:name w:val="Table Heading"/>
    <w:basedOn w:val="TableContents"/>
    <w:rsid w:val="007D3939"/>
    <w:pPr>
      <w:jc w:val="center"/>
    </w:pPr>
    <w:rPr>
      <w:b/>
      <w:bCs/>
      <w:i/>
      <w:iCs/>
    </w:rPr>
  </w:style>
  <w:style w:type="paragraph" w:styleId="NormalWeb">
    <w:name w:val="Normal (Web)"/>
    <w:basedOn w:val="Normal"/>
    <w:uiPriority w:val="99"/>
    <w:unhideWhenUsed/>
    <w:rsid w:val="007D3939"/>
    <w:pPr>
      <w:spacing w:before="100" w:beforeAutospacing="1" w:after="100" w:afterAutospacing="1"/>
    </w:pPr>
    <w:rPr>
      <w:sz w:val="24"/>
      <w:szCs w:val="24"/>
      <w:lang w:val="en-PH" w:eastAsia="en-PH"/>
    </w:rPr>
  </w:style>
  <w:style w:type="character" w:styleId="Strong">
    <w:name w:val="Strong"/>
    <w:qFormat/>
    <w:rsid w:val="007D3939"/>
    <w:rPr>
      <w:b/>
      <w:bCs/>
    </w:rPr>
  </w:style>
  <w:style w:type="character" w:styleId="Emphasis">
    <w:name w:val="Emphasis"/>
    <w:uiPriority w:val="20"/>
    <w:qFormat/>
    <w:rsid w:val="007D3939"/>
    <w:rPr>
      <w:i/>
      <w:iCs/>
    </w:rPr>
  </w:style>
  <w:style w:type="character" w:customStyle="1" w:styleId="f">
    <w:name w:val="f"/>
    <w:basedOn w:val="DefaultParagraphFont"/>
    <w:rsid w:val="007D3939"/>
  </w:style>
  <w:style w:type="character" w:styleId="HTMLCite">
    <w:name w:val="HTML Cite"/>
    <w:uiPriority w:val="99"/>
    <w:unhideWhenUsed/>
    <w:rsid w:val="007D3939"/>
    <w:rPr>
      <w:i/>
      <w:iCs/>
    </w:rPr>
  </w:style>
  <w:style w:type="character" w:customStyle="1" w:styleId="messagebody">
    <w:name w:val="messagebody"/>
    <w:basedOn w:val="DefaultParagraphFont"/>
    <w:rsid w:val="007D3939"/>
  </w:style>
  <w:style w:type="paragraph" w:customStyle="1" w:styleId="Default">
    <w:name w:val="Default"/>
    <w:rsid w:val="007D3939"/>
    <w:pPr>
      <w:autoSpaceDE w:val="0"/>
      <w:autoSpaceDN w:val="0"/>
      <w:adjustRightInd w:val="0"/>
    </w:pPr>
    <w:rPr>
      <w:color w:val="000000"/>
      <w:sz w:val="24"/>
      <w:szCs w:val="24"/>
      <w:lang w:val="en-PH" w:eastAsia="en-PH"/>
    </w:rPr>
  </w:style>
  <w:style w:type="character" w:customStyle="1" w:styleId="apple-converted-space">
    <w:name w:val="apple-converted-space"/>
    <w:basedOn w:val="DefaultParagraphFont"/>
    <w:rsid w:val="007D3939"/>
  </w:style>
  <w:style w:type="character" w:customStyle="1" w:styleId="l6">
    <w:name w:val="l6"/>
    <w:basedOn w:val="DefaultParagraphFont"/>
    <w:rsid w:val="007D3939"/>
  </w:style>
  <w:style w:type="character" w:customStyle="1" w:styleId="l7">
    <w:name w:val="l7"/>
    <w:basedOn w:val="DefaultParagraphFont"/>
    <w:rsid w:val="007D3939"/>
  </w:style>
  <w:style w:type="paragraph" w:styleId="NoSpacing">
    <w:name w:val="No Spacing"/>
    <w:link w:val="NoSpacingChar"/>
    <w:uiPriority w:val="1"/>
    <w:qFormat/>
    <w:rsid w:val="007D3939"/>
    <w:rPr>
      <w:rFonts w:asciiTheme="minorHAnsi" w:eastAsiaTheme="minorEastAsia" w:hAnsiTheme="minorHAnsi" w:cstheme="minorBidi"/>
      <w:sz w:val="22"/>
      <w:szCs w:val="22"/>
    </w:rPr>
  </w:style>
  <w:style w:type="character" w:customStyle="1" w:styleId="NoSpacingChar">
    <w:name w:val="No Spacing Char"/>
    <w:link w:val="NoSpacing"/>
    <w:uiPriority w:val="1"/>
    <w:rsid w:val="005D1DF4"/>
    <w:rPr>
      <w:rFonts w:asciiTheme="minorHAnsi" w:eastAsiaTheme="minorEastAsia" w:hAnsiTheme="minorHAnsi" w:cstheme="minorBidi"/>
      <w:sz w:val="22"/>
      <w:szCs w:val="22"/>
    </w:rPr>
  </w:style>
  <w:style w:type="paragraph" w:customStyle="1" w:styleId="Authors">
    <w:name w:val="Authors"/>
    <w:basedOn w:val="Normal"/>
    <w:next w:val="Normal"/>
    <w:rsid w:val="00AE3F29"/>
    <w:pPr>
      <w:framePr w:w="9072" w:hSpace="187" w:vSpace="187" w:wrap="notBeside" w:vAnchor="text" w:hAnchor="page" w:xAlign="center" w:y="1"/>
      <w:autoSpaceDE w:val="0"/>
      <w:autoSpaceDN w:val="0"/>
      <w:spacing w:after="320"/>
      <w:jc w:val="center"/>
    </w:pPr>
    <w:rPr>
      <w:sz w:val="22"/>
      <w:szCs w:val="22"/>
    </w:rPr>
  </w:style>
  <w:style w:type="character" w:customStyle="1" w:styleId="reference-text">
    <w:name w:val="reference-text"/>
    <w:basedOn w:val="DefaultParagraphFont"/>
    <w:rsid w:val="00AE3F29"/>
  </w:style>
  <w:style w:type="paragraph" w:customStyle="1" w:styleId="yiv3579203141msonormal">
    <w:name w:val="yiv3579203141msonormal"/>
    <w:basedOn w:val="Normal"/>
    <w:rsid w:val="000B53A7"/>
    <w:pPr>
      <w:spacing w:before="100" w:beforeAutospacing="1" w:after="100" w:afterAutospacing="1"/>
    </w:pPr>
    <w:rPr>
      <w:sz w:val="24"/>
      <w:szCs w:val="24"/>
      <w:lang w:val="en-PH" w:eastAsia="en-PH"/>
    </w:rPr>
  </w:style>
  <w:style w:type="paragraph" w:customStyle="1" w:styleId="yiv1664460253gmail-msolistparagraph">
    <w:name w:val="yiv1664460253gmail-msolistparagraph"/>
    <w:basedOn w:val="Normal"/>
    <w:rsid w:val="000B53A7"/>
    <w:pPr>
      <w:spacing w:before="100" w:beforeAutospacing="1" w:after="100" w:afterAutospacing="1"/>
    </w:pPr>
    <w:rPr>
      <w:sz w:val="24"/>
      <w:szCs w:val="24"/>
      <w:lang w:val="en-PH" w:eastAsia="en-PH"/>
    </w:rPr>
  </w:style>
  <w:style w:type="paragraph" w:customStyle="1" w:styleId="yiv1664460253msonormal">
    <w:name w:val="yiv1664460253msonormal"/>
    <w:basedOn w:val="Normal"/>
    <w:rsid w:val="000B53A7"/>
    <w:pPr>
      <w:spacing w:before="100" w:beforeAutospacing="1" w:after="100" w:afterAutospacing="1"/>
    </w:pPr>
    <w:rPr>
      <w:sz w:val="24"/>
      <w:szCs w:val="24"/>
      <w:lang w:val="en-PH" w:eastAsia="en-PH"/>
    </w:rPr>
  </w:style>
  <w:style w:type="character" w:customStyle="1" w:styleId="doilink">
    <w:name w:val="doi_link"/>
    <w:basedOn w:val="DefaultParagraphFont"/>
    <w:rsid w:val="00A011BB"/>
  </w:style>
  <w:style w:type="character" w:customStyle="1" w:styleId="personname">
    <w:name w:val="person_name"/>
    <w:basedOn w:val="DefaultParagraphFont"/>
    <w:rsid w:val="00CA56FB"/>
  </w:style>
  <w:style w:type="character" w:customStyle="1" w:styleId="fontstyle01">
    <w:name w:val="fontstyle01"/>
    <w:basedOn w:val="DefaultParagraphFont"/>
    <w:rsid w:val="00DD19EA"/>
    <w:rPr>
      <w:rFonts w:ascii="Constantia" w:hAnsi="Constantia" w:hint="default"/>
      <w:b w:val="0"/>
      <w:bCs w:val="0"/>
      <w:i w:val="0"/>
      <w:iCs w:val="0"/>
      <w:color w:val="000000"/>
      <w:sz w:val="20"/>
      <w:szCs w:val="20"/>
    </w:rPr>
  </w:style>
  <w:style w:type="character" w:customStyle="1" w:styleId="grame">
    <w:name w:val="grame"/>
    <w:basedOn w:val="DefaultParagraphFont"/>
    <w:rsid w:val="0009145A"/>
  </w:style>
  <w:style w:type="character" w:customStyle="1" w:styleId="spelle">
    <w:name w:val="spelle"/>
    <w:basedOn w:val="DefaultParagraphFont"/>
    <w:rsid w:val="0009145A"/>
  </w:style>
  <w:style w:type="character" w:styleId="FootnoteReference">
    <w:name w:val="footnote reference"/>
    <w:basedOn w:val="DefaultParagraphFont"/>
    <w:uiPriority w:val="99"/>
    <w:semiHidden/>
    <w:unhideWhenUsed/>
    <w:rsid w:val="0009145A"/>
    <w:rPr>
      <w:vertAlign w:val="superscript"/>
    </w:rPr>
  </w:style>
  <w:style w:type="paragraph" w:styleId="HTMLPreformatted">
    <w:name w:val="HTML Preformatted"/>
    <w:basedOn w:val="Normal"/>
    <w:link w:val="HTMLPreformattedChar"/>
    <w:uiPriority w:val="99"/>
    <w:unhideWhenUsed/>
    <w:rsid w:val="0009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9145A"/>
    <w:rPr>
      <w:rFonts w:ascii="Courier New" w:hAnsi="Courier New" w:cs="Courier New"/>
    </w:rPr>
  </w:style>
  <w:style w:type="paragraph" w:styleId="PlainText">
    <w:name w:val="Plain Text"/>
    <w:basedOn w:val="Normal"/>
    <w:link w:val="PlainTextChar"/>
    <w:uiPriority w:val="99"/>
    <w:unhideWhenUsed/>
    <w:rsid w:val="00675A1E"/>
    <w:rPr>
      <w:rFonts w:ascii="Consolas" w:eastAsia="Calibri" w:hAnsi="Consolas"/>
      <w:sz w:val="21"/>
      <w:szCs w:val="21"/>
    </w:rPr>
  </w:style>
  <w:style w:type="character" w:customStyle="1" w:styleId="PlainTextChar">
    <w:name w:val="Plain Text Char"/>
    <w:basedOn w:val="DefaultParagraphFont"/>
    <w:link w:val="PlainText"/>
    <w:uiPriority w:val="99"/>
    <w:rsid w:val="00675A1E"/>
    <w:rPr>
      <w:rFonts w:ascii="Consolas" w:eastAsia="Calibri" w:hAnsi="Consolas"/>
      <w:sz w:val="21"/>
      <w:szCs w:val="21"/>
    </w:rPr>
  </w:style>
  <w:style w:type="character" w:customStyle="1" w:styleId="apple-style-span">
    <w:name w:val="apple-style-span"/>
    <w:basedOn w:val="DefaultParagraphFont"/>
    <w:rsid w:val="00675A1E"/>
  </w:style>
  <w:style w:type="character" w:customStyle="1" w:styleId="st">
    <w:name w:val="st"/>
    <w:basedOn w:val="DefaultParagraphFont"/>
    <w:rsid w:val="005D1DF4"/>
  </w:style>
  <w:style w:type="paragraph" w:customStyle="1" w:styleId="news-headline">
    <w:name w:val="news-headline"/>
    <w:basedOn w:val="Normal"/>
    <w:rsid w:val="00463544"/>
    <w:pPr>
      <w:spacing w:before="100" w:beforeAutospacing="1" w:after="100" w:afterAutospacing="1" w:line="360" w:lineRule="atLeast"/>
    </w:pPr>
    <w:rPr>
      <w:rFonts w:ascii="Arial" w:hAnsi="Arial" w:cs="Arial"/>
      <w:b/>
      <w:bCs/>
      <w:color w:val="000080"/>
      <w:sz w:val="23"/>
      <w:szCs w:val="23"/>
    </w:rPr>
  </w:style>
  <w:style w:type="table" w:customStyle="1" w:styleId="LightShading1">
    <w:name w:val="Light Shading1"/>
    <w:basedOn w:val="TableNormal"/>
    <w:next w:val="LightShading"/>
    <w:uiPriority w:val="60"/>
    <w:rsid w:val="004F445E"/>
    <w:rPr>
      <w:rFonts w:asciiTheme="minorHAnsi" w:eastAsiaTheme="minorHAnsi" w:hAnsiTheme="minorHAnsi" w:cstheme="minorBid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F445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4F445E"/>
    <w:rPr>
      <w:rFonts w:asciiTheme="minorHAnsi" w:eastAsiaTheme="minorHAnsi" w:hAnsiTheme="minorHAnsi" w:cstheme="minorBid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1">
    <w:name w:val="s1"/>
    <w:basedOn w:val="DefaultParagraphFont"/>
    <w:rsid w:val="00A46875"/>
  </w:style>
  <w:style w:type="paragraph" w:customStyle="1" w:styleId="p">
    <w:name w:val="p"/>
    <w:basedOn w:val="Normal"/>
    <w:rsid w:val="00F6512D"/>
    <w:pPr>
      <w:spacing w:before="100" w:beforeAutospacing="1" w:after="100" w:afterAutospacing="1"/>
    </w:pPr>
    <w:rPr>
      <w:sz w:val="24"/>
      <w:szCs w:val="24"/>
    </w:rPr>
  </w:style>
  <w:style w:type="paragraph" w:styleId="z-TopofForm">
    <w:name w:val="HTML Top of Form"/>
    <w:basedOn w:val="Normal"/>
    <w:next w:val="Normal"/>
    <w:link w:val="z-TopofFormChar"/>
    <w:hidden/>
    <w:uiPriority w:val="99"/>
    <w:unhideWhenUsed/>
    <w:rsid w:val="00F6512D"/>
    <w:pPr>
      <w:pBdr>
        <w:bottom w:val="single" w:sz="6" w:space="1" w:color="auto"/>
      </w:pBdr>
      <w:jc w:val="center"/>
    </w:pPr>
    <w:rPr>
      <w:rFonts w:ascii="Arial" w:hAnsi="Arial"/>
      <w:vanish/>
      <w:sz w:val="16"/>
      <w:szCs w:val="16"/>
      <w:lang w:eastAsia="en-PH"/>
    </w:rPr>
  </w:style>
  <w:style w:type="character" w:customStyle="1" w:styleId="z-TopofFormChar">
    <w:name w:val="z-Top of Form Char"/>
    <w:basedOn w:val="DefaultParagraphFont"/>
    <w:link w:val="z-TopofForm"/>
    <w:uiPriority w:val="99"/>
    <w:rsid w:val="00F6512D"/>
    <w:rPr>
      <w:rFonts w:ascii="Arial" w:hAnsi="Arial"/>
      <w:vanish/>
      <w:sz w:val="16"/>
      <w:szCs w:val="16"/>
      <w:lang w:eastAsia="en-PH"/>
    </w:rPr>
  </w:style>
  <w:style w:type="character" w:customStyle="1" w:styleId="authorname">
    <w:name w:val="authorname"/>
    <w:basedOn w:val="DefaultParagraphFont"/>
    <w:rsid w:val="00F6512D"/>
  </w:style>
  <w:style w:type="character" w:customStyle="1" w:styleId="mathjax1">
    <w:name w:val="mathjax1"/>
    <w:rsid w:val="00F6512D"/>
    <w:rPr>
      <w:b w:val="0"/>
      <w:bCs w:val="0"/>
      <w:i w:val="0"/>
      <w:iCs w:val="0"/>
      <w:caps w:val="0"/>
      <w:vanish w:val="0"/>
      <w:webHidden w:val="0"/>
      <w:spacing w:val="0"/>
      <w:sz w:val="24"/>
      <w:szCs w:val="24"/>
      <w:bdr w:val="none" w:sz="0" w:space="0" w:color="auto" w:frame="1"/>
      <w:rtl w:val="0"/>
      <w:specVanish w:val="0"/>
    </w:rPr>
  </w:style>
  <w:style w:type="paragraph" w:customStyle="1" w:styleId="Pa0">
    <w:name w:val="Pa0"/>
    <w:basedOn w:val="Normal"/>
    <w:next w:val="Normal"/>
    <w:uiPriority w:val="99"/>
    <w:rsid w:val="009342A8"/>
    <w:pPr>
      <w:autoSpaceDE w:val="0"/>
      <w:autoSpaceDN w:val="0"/>
      <w:adjustRightInd w:val="0"/>
      <w:spacing w:line="241" w:lineRule="atLeast"/>
    </w:pPr>
    <w:rPr>
      <w:rFonts w:ascii="Feijoa Medium" w:eastAsia="Calibri" w:hAnsi="Feijoa Medium" w:cs="Arial"/>
      <w:sz w:val="24"/>
      <w:szCs w:val="24"/>
    </w:rPr>
  </w:style>
  <w:style w:type="character" w:customStyle="1" w:styleId="A12">
    <w:name w:val="A12"/>
    <w:uiPriority w:val="99"/>
    <w:rsid w:val="009342A8"/>
    <w:rPr>
      <w:rFonts w:ascii="Frank Regular" w:hAnsi="Frank Regular" w:cs="Frank Regular"/>
      <w:b/>
      <w:bCs/>
      <w:color w:val="000000"/>
      <w:sz w:val="28"/>
      <w:szCs w:val="28"/>
    </w:rPr>
  </w:style>
  <w:style w:type="character" w:customStyle="1" w:styleId="A4">
    <w:name w:val="A4"/>
    <w:uiPriority w:val="99"/>
    <w:rsid w:val="009342A8"/>
    <w:rPr>
      <w:rFonts w:cs="Gotham"/>
      <w:color w:val="000000"/>
      <w:sz w:val="12"/>
      <w:szCs w:val="12"/>
    </w:rPr>
  </w:style>
  <w:style w:type="paragraph" w:customStyle="1" w:styleId="Pa25">
    <w:name w:val="Pa25"/>
    <w:basedOn w:val="Default"/>
    <w:next w:val="Default"/>
    <w:uiPriority w:val="99"/>
    <w:rsid w:val="009342A8"/>
    <w:pPr>
      <w:spacing w:line="161" w:lineRule="atLeast"/>
    </w:pPr>
    <w:rPr>
      <w:rFonts w:ascii="Feijoa Medium" w:eastAsia="Calibri" w:hAnsi="Feijoa Medium" w:cs="Arial"/>
      <w:color w:val="auto"/>
      <w:lang w:val="en-US" w:eastAsia="en-US"/>
    </w:rPr>
  </w:style>
  <w:style w:type="paragraph" w:customStyle="1" w:styleId="Pa27">
    <w:name w:val="Pa27"/>
    <w:basedOn w:val="Default"/>
    <w:next w:val="Default"/>
    <w:uiPriority w:val="99"/>
    <w:rsid w:val="009342A8"/>
    <w:pPr>
      <w:spacing w:line="161" w:lineRule="atLeast"/>
    </w:pPr>
    <w:rPr>
      <w:rFonts w:ascii="Feijoa Medium" w:eastAsia="Calibri" w:hAnsi="Feijoa Medium" w:cs="Arial"/>
      <w:color w:val="auto"/>
      <w:lang w:val="en-US" w:eastAsia="en-US"/>
    </w:rPr>
  </w:style>
  <w:style w:type="character" w:customStyle="1" w:styleId="bkciteavail">
    <w:name w:val="bk_cite_avail"/>
    <w:basedOn w:val="DefaultParagraphFont"/>
    <w:rsid w:val="009342A8"/>
  </w:style>
  <w:style w:type="character" w:customStyle="1" w:styleId="slug-doi">
    <w:name w:val="slug-doi"/>
    <w:basedOn w:val="DefaultParagraphFont"/>
    <w:rsid w:val="009342A8"/>
  </w:style>
  <w:style w:type="character" w:customStyle="1" w:styleId="highlight">
    <w:name w:val="highlight"/>
    <w:basedOn w:val="DefaultParagraphFont"/>
    <w:rsid w:val="009342A8"/>
  </w:style>
  <w:style w:type="character" w:customStyle="1" w:styleId="cit">
    <w:name w:val="cit"/>
    <w:basedOn w:val="DefaultParagraphFont"/>
    <w:rsid w:val="009342A8"/>
  </w:style>
  <w:style w:type="character" w:customStyle="1" w:styleId="doi">
    <w:name w:val="doi"/>
    <w:basedOn w:val="DefaultParagraphFont"/>
    <w:rsid w:val="009342A8"/>
  </w:style>
  <w:style w:type="character" w:customStyle="1" w:styleId="article-headermeta-info-label">
    <w:name w:val="article-header__meta-info-label"/>
    <w:basedOn w:val="DefaultParagraphFont"/>
    <w:rsid w:val="009342A8"/>
  </w:style>
  <w:style w:type="character" w:customStyle="1" w:styleId="article-headermeta-info-data">
    <w:name w:val="article-header__meta-info-data"/>
    <w:basedOn w:val="DefaultParagraphFont"/>
    <w:rsid w:val="0093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0548">
      <w:bodyDiv w:val="1"/>
      <w:marLeft w:val="0"/>
      <w:marRight w:val="0"/>
      <w:marTop w:val="0"/>
      <w:marBottom w:val="0"/>
      <w:divBdr>
        <w:top w:val="none" w:sz="0" w:space="0" w:color="auto"/>
        <w:left w:val="none" w:sz="0" w:space="0" w:color="auto"/>
        <w:bottom w:val="none" w:sz="0" w:space="0" w:color="auto"/>
        <w:right w:val="none" w:sz="0" w:space="0" w:color="auto"/>
      </w:divBdr>
    </w:div>
    <w:div w:id="929697898">
      <w:bodyDiv w:val="1"/>
      <w:marLeft w:val="0"/>
      <w:marRight w:val="0"/>
      <w:marTop w:val="0"/>
      <w:marBottom w:val="0"/>
      <w:divBdr>
        <w:top w:val="none" w:sz="0" w:space="0" w:color="auto"/>
        <w:left w:val="none" w:sz="0" w:space="0" w:color="auto"/>
        <w:bottom w:val="none" w:sz="0" w:space="0" w:color="auto"/>
        <w:right w:val="none" w:sz="0" w:space="0" w:color="auto"/>
      </w:divBdr>
    </w:div>
    <w:div w:id="116781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11333111" TargetMode="External"/><Relationship Id="rId18" Type="http://schemas.openxmlformats.org/officeDocument/2006/relationships/hyperlink" Target="http://biomedgerontology.oxfordjournals.org/content/61/3/299.lon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cbi.nlm.nih.gov/pubmed/?term=Terman%20A%5bAuthor%5d&amp;cauthor=true&amp;cauthor_uid=11333111" TargetMode="External"/><Relationship Id="rId17" Type="http://schemas.openxmlformats.org/officeDocument/2006/relationships/hyperlink" Target="https://www.ncbi.nlm.nih.gov/pmc/articles/PMC268408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cbi.nlm.nih.gov/pubmed/2007501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Signaling+and+Damaging+Functions+of+Free+Radicals+in+Aging-Free+Radical+Theor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ncbi.nlm.nih.gov/pmc/articles/PMC2995895/"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ncbi.nlm.nih.gov/pubmed/?term=DNA+damage+and+ageing%3A+new-age+ideas+for+an+age-old+problem." TargetMode="External"/><Relationship Id="rId19" Type="http://schemas.openxmlformats.org/officeDocument/2006/relationships/hyperlink" Target="https://www.ncbi.nlm.nih.gov/pmc/articles/PMC3295027/" TargetMode="External"/><Relationship Id="rId4" Type="http://schemas.microsoft.com/office/2007/relationships/stylesWithEffects" Target="stylesWithEffects.xml"/><Relationship Id="rId9" Type="http://schemas.openxmlformats.org/officeDocument/2006/relationships/hyperlink" Target="https://www.afar.org/docs/migrated/111121_INFOAGING_GUIDE_THEORIES_OF_AGINGFR.pdf" TargetMode="External"/><Relationship Id="rId14" Type="http://schemas.openxmlformats.org/officeDocument/2006/relationships/hyperlink" Target="http://newsroom.ucla.edu/releases/boosting-cellular-garbage-disposal-245496"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irhsr.org" TargetMode="External"/><Relationship Id="rId5" Type="http://schemas.openxmlformats.org/officeDocument/2006/relationships/hyperlink" Target="http://www.irhsr.org" TargetMode="External"/><Relationship Id="rId4" Type="http://schemas.openxmlformats.org/officeDocument/2006/relationships/image" Target="media/image40.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1.jpeg"/><Relationship Id="rId6" Type="http://schemas.openxmlformats.org/officeDocument/2006/relationships/hyperlink" Target="http://www.irhsr.org" TargetMode="External"/><Relationship Id="rId5" Type="http://schemas.openxmlformats.org/officeDocument/2006/relationships/hyperlink" Target="http://www.irhsr.org" TargetMode="External"/><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75F9-ED41-4BE8-8CCF-38821C7D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sib_taj</dc:creator>
  <cp:lastModifiedBy>sib_taj</cp:lastModifiedBy>
  <cp:revision>6</cp:revision>
  <cp:lastPrinted>2017-12-19T10:28:00Z</cp:lastPrinted>
  <dcterms:created xsi:type="dcterms:W3CDTF">2018-04-06T06:45:00Z</dcterms:created>
  <dcterms:modified xsi:type="dcterms:W3CDTF">2018-04-06T10:01:00Z</dcterms:modified>
</cp:coreProperties>
</file>